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78" w:rsidRPr="00BF15DB" w:rsidRDefault="00523C78" w:rsidP="000125AA">
      <w:pPr>
        <w:widowControl w:val="0"/>
        <w:spacing w:line="360" w:lineRule="auto"/>
        <w:jc w:val="center"/>
        <w:rPr>
          <w:sz w:val="26"/>
          <w:szCs w:val="26"/>
        </w:rPr>
      </w:pPr>
    </w:p>
    <w:p w:rsidR="00562E79" w:rsidRPr="00BF15DB" w:rsidRDefault="00F63207" w:rsidP="000125AA">
      <w:pPr>
        <w:widowControl w:val="0"/>
        <w:spacing w:line="360" w:lineRule="auto"/>
        <w:jc w:val="center"/>
        <w:rPr>
          <w:sz w:val="26"/>
          <w:szCs w:val="26"/>
        </w:rPr>
      </w:pPr>
      <w:r w:rsidRPr="00BF15DB">
        <w:rPr>
          <w:sz w:val="26"/>
          <w:szCs w:val="26"/>
        </w:rPr>
        <w:t>ЗАКЛЮЧЕНИЕ</w:t>
      </w:r>
    </w:p>
    <w:p w:rsidR="00F63207" w:rsidRPr="00BF15DB" w:rsidRDefault="00F63207" w:rsidP="00C252F6">
      <w:pPr>
        <w:widowControl w:val="0"/>
        <w:jc w:val="center"/>
        <w:rPr>
          <w:sz w:val="26"/>
          <w:szCs w:val="26"/>
        </w:rPr>
      </w:pPr>
      <w:r w:rsidRPr="00BF15DB">
        <w:rPr>
          <w:sz w:val="26"/>
          <w:szCs w:val="26"/>
        </w:rPr>
        <w:t>об оценке регулирующего воздействия</w:t>
      </w:r>
    </w:p>
    <w:p w:rsidR="00B13F87" w:rsidRPr="00B13F87" w:rsidRDefault="00F63207" w:rsidP="00B13F87">
      <w:pPr>
        <w:jc w:val="center"/>
        <w:rPr>
          <w:sz w:val="26"/>
          <w:szCs w:val="26"/>
        </w:rPr>
      </w:pPr>
      <w:r w:rsidRPr="00BF15DB">
        <w:rPr>
          <w:sz w:val="26"/>
          <w:szCs w:val="26"/>
        </w:rPr>
        <w:t>на проект</w:t>
      </w:r>
      <w:r w:rsidR="007C12DD" w:rsidRPr="00BF15DB">
        <w:rPr>
          <w:sz w:val="26"/>
          <w:szCs w:val="26"/>
        </w:rPr>
        <w:t xml:space="preserve"> приказа Минтранса России </w:t>
      </w:r>
      <w:r w:rsidR="00B13F87" w:rsidRPr="00B13F87">
        <w:rPr>
          <w:sz w:val="26"/>
          <w:szCs w:val="26"/>
        </w:rPr>
        <w:t>«Об утверждении Порядка выдачи специального</w:t>
      </w:r>
    </w:p>
    <w:p w:rsidR="00B13F87" w:rsidRPr="00B13F87" w:rsidRDefault="00B13F87" w:rsidP="00B13F87">
      <w:pPr>
        <w:jc w:val="center"/>
        <w:rPr>
          <w:sz w:val="26"/>
          <w:szCs w:val="26"/>
        </w:rPr>
      </w:pPr>
      <w:r w:rsidRPr="00B13F87">
        <w:rPr>
          <w:sz w:val="26"/>
          <w:szCs w:val="26"/>
        </w:rPr>
        <w:t>разрешения на движение по автомобильным дорогам крупногабаритного и (или)</w:t>
      </w:r>
    </w:p>
    <w:p w:rsidR="00B13F87" w:rsidRPr="00B13F87" w:rsidRDefault="00B13F87" w:rsidP="00B13F87">
      <w:pPr>
        <w:jc w:val="center"/>
        <w:rPr>
          <w:sz w:val="26"/>
          <w:szCs w:val="26"/>
        </w:rPr>
      </w:pPr>
      <w:r w:rsidRPr="00B13F87">
        <w:rPr>
          <w:sz w:val="26"/>
          <w:szCs w:val="26"/>
        </w:rPr>
        <w:t>тяжеловесного транспортного средства, включая порядок согласования маршрута</w:t>
      </w:r>
    </w:p>
    <w:p w:rsidR="00F63207" w:rsidRPr="00BF15DB" w:rsidRDefault="00B13F87" w:rsidP="00B13F87">
      <w:pPr>
        <w:jc w:val="center"/>
        <w:rPr>
          <w:sz w:val="26"/>
          <w:szCs w:val="26"/>
        </w:rPr>
      </w:pPr>
      <w:r w:rsidRPr="00B13F87">
        <w:rPr>
          <w:sz w:val="26"/>
          <w:szCs w:val="26"/>
        </w:rPr>
        <w:t>тяжеловесного и (или) крупногабаритного транспортного средства»</w:t>
      </w:r>
    </w:p>
    <w:p w:rsidR="00FA1DA4" w:rsidRPr="00BF15DB" w:rsidRDefault="00FA1DA4" w:rsidP="00FA1DA4">
      <w:pPr>
        <w:jc w:val="center"/>
        <w:rPr>
          <w:sz w:val="26"/>
          <w:szCs w:val="26"/>
        </w:rPr>
      </w:pPr>
    </w:p>
    <w:p w:rsidR="00F63207" w:rsidRPr="00BF15DB" w:rsidRDefault="00730CCF" w:rsidP="00B13F87">
      <w:pPr>
        <w:autoSpaceDE w:val="0"/>
        <w:autoSpaceDN w:val="0"/>
        <w:adjustRightInd w:val="0"/>
        <w:spacing w:line="360" w:lineRule="auto"/>
        <w:ind w:firstLine="720"/>
        <w:jc w:val="both"/>
        <w:outlineLvl w:val="0"/>
        <w:rPr>
          <w:sz w:val="26"/>
          <w:szCs w:val="26"/>
        </w:rPr>
      </w:pPr>
      <w:proofErr w:type="gramStart"/>
      <w:r w:rsidRPr="00BF15DB">
        <w:rPr>
          <w:sz w:val="26"/>
          <w:szCs w:val="26"/>
        </w:rPr>
        <w:t xml:space="preserve">Минэкономразвития России в соответствии с пунктом </w:t>
      </w:r>
      <w:r w:rsidR="00C252F6" w:rsidRPr="00BF15DB">
        <w:rPr>
          <w:sz w:val="26"/>
          <w:szCs w:val="26"/>
        </w:rPr>
        <w:t>26</w:t>
      </w:r>
      <w:r w:rsidRPr="00BF15DB">
        <w:rPr>
          <w:sz w:val="26"/>
          <w:szCs w:val="26"/>
        </w:rPr>
        <w:t xml:space="preserve"> Правил проведения федеральными органами исполнительной власти оценки регулирующего воздейст</w:t>
      </w:r>
      <w:r w:rsidR="008B465A" w:rsidRPr="00BF15DB">
        <w:rPr>
          <w:sz w:val="26"/>
          <w:szCs w:val="26"/>
        </w:rPr>
        <w:t xml:space="preserve">вия проектов нормативных актов </w:t>
      </w:r>
      <w:r w:rsidRPr="00BF15DB">
        <w:rPr>
          <w:sz w:val="26"/>
          <w:szCs w:val="26"/>
        </w:rPr>
        <w:t>и проектов решений Евразийской экономической комиссии, утвержденных постановлением Правительства Российской Федерации</w:t>
      </w:r>
      <w:r w:rsidR="00BF15DB">
        <w:rPr>
          <w:sz w:val="26"/>
          <w:szCs w:val="26"/>
        </w:rPr>
        <w:br/>
      </w:r>
      <w:r w:rsidRPr="00BF15DB">
        <w:rPr>
          <w:sz w:val="26"/>
          <w:szCs w:val="26"/>
        </w:rPr>
        <w:t xml:space="preserve">от 17 декабря </w:t>
      </w:r>
      <w:smartTag w:uri="urn:schemas-microsoft-com:office:smarttags" w:element="metricconverter">
        <w:smartTagPr>
          <w:attr w:name="ProductID" w:val="2012 г"/>
        </w:smartTagPr>
        <w:r w:rsidRPr="00BF15DB">
          <w:rPr>
            <w:sz w:val="26"/>
            <w:szCs w:val="26"/>
          </w:rPr>
          <w:t>2012 г</w:t>
        </w:r>
      </w:smartTag>
      <w:r w:rsidRPr="00BF15DB">
        <w:rPr>
          <w:sz w:val="26"/>
          <w:szCs w:val="26"/>
        </w:rPr>
        <w:t>. № 1318</w:t>
      </w:r>
      <w:r w:rsidR="006C50F2" w:rsidRPr="00BF15DB">
        <w:rPr>
          <w:sz w:val="26"/>
          <w:szCs w:val="26"/>
        </w:rPr>
        <w:t xml:space="preserve"> (далее – правила проведения оценки регулирующего</w:t>
      </w:r>
      <w:proofErr w:type="gramEnd"/>
      <w:r w:rsidR="006C50F2" w:rsidRPr="00BF15DB">
        <w:rPr>
          <w:sz w:val="26"/>
          <w:szCs w:val="26"/>
        </w:rPr>
        <w:t xml:space="preserve"> </w:t>
      </w:r>
      <w:proofErr w:type="gramStart"/>
      <w:r w:rsidR="006C50F2" w:rsidRPr="00BF15DB">
        <w:rPr>
          <w:sz w:val="26"/>
          <w:szCs w:val="26"/>
        </w:rPr>
        <w:t>воздействия)</w:t>
      </w:r>
      <w:r w:rsidRPr="00BF15DB">
        <w:rPr>
          <w:sz w:val="26"/>
          <w:szCs w:val="26"/>
        </w:rPr>
        <w:t>, рассмотрело проект</w:t>
      </w:r>
      <w:r w:rsidR="00230F25" w:rsidRPr="00BF15DB">
        <w:rPr>
          <w:sz w:val="26"/>
          <w:szCs w:val="26"/>
        </w:rPr>
        <w:t xml:space="preserve"> </w:t>
      </w:r>
      <w:r w:rsidR="007C12DD" w:rsidRPr="00BF15DB">
        <w:rPr>
          <w:sz w:val="26"/>
          <w:szCs w:val="26"/>
        </w:rPr>
        <w:t xml:space="preserve">приказа Минтранса </w:t>
      </w:r>
      <w:r w:rsidR="00B13F87">
        <w:rPr>
          <w:sz w:val="26"/>
          <w:szCs w:val="26"/>
        </w:rPr>
        <w:t xml:space="preserve">России </w:t>
      </w:r>
      <w:r w:rsidR="00B13F87" w:rsidRPr="00B13F87">
        <w:rPr>
          <w:sz w:val="26"/>
          <w:szCs w:val="26"/>
        </w:rPr>
        <w:t>«Об утверждении Порядка выдачи специального</w:t>
      </w:r>
      <w:r w:rsidR="00B13F87">
        <w:rPr>
          <w:sz w:val="26"/>
          <w:szCs w:val="26"/>
        </w:rPr>
        <w:t xml:space="preserve"> </w:t>
      </w:r>
      <w:r w:rsidR="00B13F87" w:rsidRPr="00B13F87">
        <w:rPr>
          <w:sz w:val="26"/>
          <w:szCs w:val="26"/>
        </w:rPr>
        <w:t>разрешения на движение по автомобильным дорогам крупногабаритного и (или)</w:t>
      </w:r>
      <w:r w:rsidR="00B13F87">
        <w:rPr>
          <w:sz w:val="26"/>
          <w:szCs w:val="26"/>
        </w:rPr>
        <w:t xml:space="preserve"> </w:t>
      </w:r>
      <w:r w:rsidR="00B13F87" w:rsidRPr="00B13F87">
        <w:rPr>
          <w:sz w:val="26"/>
          <w:szCs w:val="26"/>
        </w:rPr>
        <w:t>тяжеловесного транспортного средства, включая порядок согласования маршрута</w:t>
      </w:r>
      <w:r w:rsidR="00B13F87">
        <w:rPr>
          <w:sz w:val="26"/>
          <w:szCs w:val="26"/>
        </w:rPr>
        <w:t xml:space="preserve"> </w:t>
      </w:r>
      <w:r w:rsidR="00B13F87" w:rsidRPr="00B13F87">
        <w:rPr>
          <w:sz w:val="26"/>
          <w:szCs w:val="26"/>
        </w:rPr>
        <w:t>тяжеловесного и (или) крупногабаритного транспортного средства»</w:t>
      </w:r>
      <w:r w:rsidR="007C12DD" w:rsidRPr="00BF15DB">
        <w:rPr>
          <w:sz w:val="26"/>
          <w:szCs w:val="26"/>
        </w:rPr>
        <w:t xml:space="preserve"> </w:t>
      </w:r>
      <w:r w:rsidRPr="00BF15DB">
        <w:rPr>
          <w:sz w:val="26"/>
          <w:szCs w:val="26"/>
        </w:rPr>
        <w:t xml:space="preserve">(далее </w:t>
      </w:r>
      <w:r w:rsidR="00B7779A">
        <w:rPr>
          <w:sz w:val="26"/>
          <w:szCs w:val="26"/>
        </w:rPr>
        <w:t xml:space="preserve">соответственно </w:t>
      </w:r>
      <w:r w:rsidRPr="00BF15DB">
        <w:rPr>
          <w:sz w:val="26"/>
          <w:szCs w:val="26"/>
        </w:rPr>
        <w:t>– проект акта</w:t>
      </w:r>
      <w:r w:rsidR="00B7779A">
        <w:rPr>
          <w:sz w:val="26"/>
          <w:szCs w:val="26"/>
        </w:rPr>
        <w:t>, проект Порядка</w:t>
      </w:r>
      <w:r w:rsidRPr="00BF15DB">
        <w:rPr>
          <w:sz w:val="26"/>
          <w:szCs w:val="26"/>
        </w:rPr>
        <w:t>), подготовленный и направленный для по</w:t>
      </w:r>
      <w:r w:rsidR="000125AA" w:rsidRPr="00BF15DB">
        <w:rPr>
          <w:sz w:val="26"/>
          <w:szCs w:val="26"/>
        </w:rPr>
        <w:t>дготовки настоящего заключения Мин</w:t>
      </w:r>
      <w:r w:rsidR="009F733A" w:rsidRPr="00BF15DB">
        <w:rPr>
          <w:sz w:val="26"/>
          <w:szCs w:val="26"/>
        </w:rPr>
        <w:t>трансом</w:t>
      </w:r>
      <w:r w:rsidR="000125AA" w:rsidRPr="00BF15DB">
        <w:rPr>
          <w:sz w:val="26"/>
          <w:szCs w:val="26"/>
        </w:rPr>
        <w:t xml:space="preserve"> России</w:t>
      </w:r>
      <w:r w:rsidRPr="00BF15DB">
        <w:rPr>
          <w:sz w:val="26"/>
          <w:szCs w:val="26"/>
        </w:rPr>
        <w:t xml:space="preserve"> (далее – разработчик), и сообщает следующее.</w:t>
      </w:r>
      <w:proofErr w:type="gramEnd"/>
    </w:p>
    <w:p w:rsidR="00306D18" w:rsidRDefault="00757372" w:rsidP="0007141D">
      <w:pPr>
        <w:autoSpaceDE w:val="0"/>
        <w:autoSpaceDN w:val="0"/>
        <w:adjustRightInd w:val="0"/>
        <w:spacing w:line="360" w:lineRule="auto"/>
        <w:ind w:firstLine="720"/>
        <w:jc w:val="both"/>
        <w:outlineLvl w:val="0"/>
        <w:rPr>
          <w:sz w:val="26"/>
          <w:szCs w:val="26"/>
        </w:rPr>
      </w:pPr>
      <w:r w:rsidRPr="00BF15DB">
        <w:rPr>
          <w:sz w:val="26"/>
          <w:szCs w:val="26"/>
        </w:rPr>
        <w:t>Проект акта направлен разработчиком для подготовк</w:t>
      </w:r>
      <w:r w:rsidR="0007141D" w:rsidRPr="00BF15DB">
        <w:rPr>
          <w:sz w:val="26"/>
          <w:szCs w:val="26"/>
        </w:rPr>
        <w:t>и настоящего заключения</w:t>
      </w:r>
      <w:r w:rsidR="00D643DD" w:rsidRPr="00BF15DB">
        <w:rPr>
          <w:sz w:val="26"/>
          <w:szCs w:val="26"/>
        </w:rPr>
        <w:t xml:space="preserve"> впервые.</w:t>
      </w:r>
    </w:p>
    <w:p w:rsidR="00757372" w:rsidRPr="00BF15DB" w:rsidRDefault="00306D18" w:rsidP="0007141D">
      <w:pPr>
        <w:autoSpaceDE w:val="0"/>
        <w:autoSpaceDN w:val="0"/>
        <w:adjustRightInd w:val="0"/>
        <w:spacing w:line="360" w:lineRule="auto"/>
        <w:ind w:firstLine="720"/>
        <w:jc w:val="both"/>
        <w:outlineLvl w:val="0"/>
        <w:rPr>
          <w:sz w:val="26"/>
          <w:szCs w:val="26"/>
        </w:rPr>
      </w:pPr>
      <w:r>
        <w:rPr>
          <w:sz w:val="26"/>
          <w:szCs w:val="26"/>
        </w:rPr>
        <w:t xml:space="preserve">Вместе с тем ранее Минэкономразвития России проводило экспертизу приказа Минтранса России </w:t>
      </w:r>
      <w:r w:rsidRPr="00306D18">
        <w:rPr>
          <w:sz w:val="26"/>
          <w:szCs w:val="26"/>
        </w:rPr>
        <w:t>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Style w:val="ab"/>
          <w:sz w:val="26"/>
          <w:szCs w:val="26"/>
        </w:rPr>
        <w:footnoteReference w:id="1"/>
      </w:r>
      <w:r>
        <w:rPr>
          <w:sz w:val="26"/>
          <w:szCs w:val="26"/>
        </w:rPr>
        <w:t xml:space="preserve"> (далее – приказ Минтранса России № 258). При этом нормы проекта акта практически полностью дублируют нормы приказа Минтранса России № 258, в </w:t>
      </w:r>
      <w:proofErr w:type="gramStart"/>
      <w:r>
        <w:rPr>
          <w:sz w:val="26"/>
          <w:szCs w:val="26"/>
        </w:rPr>
        <w:t>связи</w:t>
      </w:r>
      <w:proofErr w:type="gramEnd"/>
      <w:r>
        <w:rPr>
          <w:sz w:val="26"/>
          <w:szCs w:val="26"/>
        </w:rPr>
        <w:t xml:space="preserve"> с чем замечания, представленные в экспертизе приказа Минтранса России № 258</w:t>
      </w:r>
      <w:r w:rsidR="00940BD8">
        <w:rPr>
          <w:sz w:val="26"/>
          <w:szCs w:val="26"/>
        </w:rPr>
        <w:t>,</w:t>
      </w:r>
      <w:r>
        <w:rPr>
          <w:sz w:val="26"/>
          <w:szCs w:val="26"/>
        </w:rPr>
        <w:t xml:space="preserve"> сохраняют свою актуальность в применении к проекту акта.</w:t>
      </w:r>
    </w:p>
    <w:p w:rsidR="006C7006" w:rsidRPr="00BF15DB" w:rsidRDefault="006C7006" w:rsidP="006C7006">
      <w:pPr>
        <w:autoSpaceDE w:val="0"/>
        <w:autoSpaceDN w:val="0"/>
        <w:adjustRightInd w:val="0"/>
        <w:spacing w:line="360" w:lineRule="auto"/>
        <w:ind w:firstLine="720"/>
        <w:jc w:val="both"/>
        <w:outlineLvl w:val="0"/>
        <w:rPr>
          <w:sz w:val="26"/>
          <w:szCs w:val="26"/>
        </w:rPr>
      </w:pPr>
      <w:r w:rsidRPr="00BF15DB">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BF15DB">
        <w:rPr>
          <w:sz w:val="26"/>
          <w:szCs w:val="26"/>
          <w:lang w:val="en-US"/>
        </w:rPr>
        <w:t>regulation</w:t>
      </w:r>
      <w:r w:rsidRPr="00BF15DB">
        <w:rPr>
          <w:sz w:val="26"/>
          <w:szCs w:val="26"/>
        </w:rPr>
        <w:t>.</w:t>
      </w:r>
      <w:proofErr w:type="spellStart"/>
      <w:r w:rsidRPr="00BF15DB">
        <w:rPr>
          <w:sz w:val="26"/>
          <w:szCs w:val="26"/>
          <w:lang w:val="en-US"/>
        </w:rPr>
        <w:t>gov</w:t>
      </w:r>
      <w:proofErr w:type="spellEnd"/>
      <w:r w:rsidRPr="00BF15DB">
        <w:rPr>
          <w:sz w:val="26"/>
          <w:szCs w:val="26"/>
        </w:rPr>
        <w:t>.</w:t>
      </w:r>
      <w:proofErr w:type="spellStart"/>
      <w:r w:rsidRPr="00BF15DB">
        <w:rPr>
          <w:sz w:val="26"/>
          <w:szCs w:val="26"/>
          <w:lang w:val="en-US"/>
        </w:rPr>
        <w:t>ru</w:t>
      </w:r>
      <w:proofErr w:type="spellEnd"/>
      <w:r w:rsidRPr="00BF15DB">
        <w:rPr>
          <w:sz w:val="26"/>
          <w:szCs w:val="26"/>
        </w:rPr>
        <w:t>/</w:t>
      </w:r>
      <w:r w:rsidRPr="00BF15DB">
        <w:rPr>
          <w:sz w:val="26"/>
          <w:szCs w:val="26"/>
          <w:lang w:val="en-US"/>
        </w:rPr>
        <w:t>project</w:t>
      </w:r>
      <w:r w:rsidR="006A50F3" w:rsidRPr="00BF15DB">
        <w:rPr>
          <w:sz w:val="26"/>
          <w:szCs w:val="26"/>
          <w:lang w:val="en-US"/>
        </w:rPr>
        <w:t>s</w:t>
      </w:r>
      <w:r w:rsidR="006A50F3" w:rsidRPr="00BF15DB">
        <w:rPr>
          <w:sz w:val="26"/>
          <w:szCs w:val="26"/>
        </w:rPr>
        <w:t>#</w:t>
      </w:r>
      <w:proofErr w:type="spellStart"/>
      <w:r w:rsidR="006A50F3" w:rsidRPr="00BF15DB">
        <w:rPr>
          <w:sz w:val="26"/>
          <w:szCs w:val="26"/>
          <w:lang w:val="en-US"/>
        </w:rPr>
        <w:t>npa</w:t>
      </w:r>
      <w:proofErr w:type="spellEnd"/>
      <w:r w:rsidR="008F4CA4" w:rsidRPr="00BF15DB">
        <w:rPr>
          <w:sz w:val="26"/>
          <w:szCs w:val="26"/>
        </w:rPr>
        <w:t>=</w:t>
      </w:r>
      <w:r w:rsidR="00230F25" w:rsidRPr="00BF15DB">
        <w:rPr>
          <w:sz w:val="26"/>
          <w:szCs w:val="26"/>
        </w:rPr>
        <w:t>6</w:t>
      </w:r>
      <w:r w:rsidR="007C12DD" w:rsidRPr="00BF15DB">
        <w:rPr>
          <w:sz w:val="26"/>
          <w:szCs w:val="26"/>
        </w:rPr>
        <w:t>77</w:t>
      </w:r>
      <w:r w:rsidR="00B13F87">
        <w:rPr>
          <w:sz w:val="26"/>
          <w:szCs w:val="26"/>
        </w:rPr>
        <w:t>74</w:t>
      </w:r>
      <w:r w:rsidRPr="00BF15DB">
        <w:rPr>
          <w:sz w:val="26"/>
          <w:szCs w:val="26"/>
        </w:rPr>
        <w:t>.</w:t>
      </w:r>
    </w:p>
    <w:p w:rsidR="00757372" w:rsidRPr="00BF15DB" w:rsidRDefault="00757372" w:rsidP="00757372">
      <w:pPr>
        <w:autoSpaceDE w:val="0"/>
        <w:autoSpaceDN w:val="0"/>
        <w:adjustRightInd w:val="0"/>
        <w:spacing w:line="360" w:lineRule="auto"/>
        <w:ind w:firstLine="720"/>
        <w:jc w:val="both"/>
        <w:outlineLvl w:val="0"/>
        <w:rPr>
          <w:sz w:val="26"/>
          <w:szCs w:val="26"/>
        </w:rPr>
      </w:pPr>
      <w:r w:rsidRPr="00BF15DB">
        <w:rPr>
          <w:sz w:val="26"/>
          <w:szCs w:val="26"/>
        </w:rPr>
        <w:lastRenderedPageBreak/>
        <w:t>Разработчиком проведены публичные обсуждения</w:t>
      </w:r>
      <w:r w:rsidR="003F51BA" w:rsidRPr="00BF15DB">
        <w:rPr>
          <w:sz w:val="26"/>
          <w:szCs w:val="26"/>
        </w:rPr>
        <w:t xml:space="preserve"> </w:t>
      </w:r>
      <w:r w:rsidRPr="00BF15DB">
        <w:rPr>
          <w:sz w:val="26"/>
          <w:szCs w:val="26"/>
        </w:rPr>
        <w:t>проекта а</w:t>
      </w:r>
      <w:r w:rsidR="00CB3D78" w:rsidRPr="00BF15DB">
        <w:rPr>
          <w:sz w:val="26"/>
          <w:szCs w:val="26"/>
        </w:rPr>
        <w:t xml:space="preserve">кта и сводного отчета в срок с </w:t>
      </w:r>
      <w:r w:rsidR="00B13F87">
        <w:rPr>
          <w:sz w:val="26"/>
          <w:szCs w:val="26"/>
        </w:rPr>
        <w:t>29 июня по 26 июля</w:t>
      </w:r>
      <w:r w:rsidR="00286920" w:rsidRPr="00BF15DB">
        <w:rPr>
          <w:sz w:val="26"/>
          <w:szCs w:val="26"/>
        </w:rPr>
        <w:t xml:space="preserve"> 2017</w:t>
      </w:r>
      <w:r w:rsidRPr="00BF15DB">
        <w:rPr>
          <w:sz w:val="26"/>
          <w:szCs w:val="26"/>
        </w:rPr>
        <w:t xml:space="preserve"> г</w:t>
      </w:r>
      <w:r w:rsidR="008F4CA4" w:rsidRPr="00BF15DB">
        <w:rPr>
          <w:sz w:val="26"/>
          <w:szCs w:val="26"/>
        </w:rPr>
        <w:t>ода</w:t>
      </w:r>
      <w:r w:rsidRPr="00BF15DB">
        <w:rPr>
          <w:sz w:val="26"/>
          <w:szCs w:val="26"/>
        </w:rPr>
        <w:t>.</w:t>
      </w:r>
    </w:p>
    <w:p w:rsidR="00564FE2" w:rsidRPr="00BF15DB" w:rsidRDefault="00564FE2" w:rsidP="00757372">
      <w:pPr>
        <w:autoSpaceDE w:val="0"/>
        <w:autoSpaceDN w:val="0"/>
        <w:adjustRightInd w:val="0"/>
        <w:spacing w:line="360" w:lineRule="auto"/>
        <w:ind w:firstLine="720"/>
        <w:jc w:val="both"/>
        <w:outlineLvl w:val="0"/>
        <w:rPr>
          <w:sz w:val="26"/>
          <w:szCs w:val="26"/>
        </w:rPr>
      </w:pPr>
      <w:r w:rsidRPr="00BF15DB">
        <w:rPr>
          <w:sz w:val="26"/>
          <w:szCs w:val="26"/>
        </w:rPr>
        <w:t xml:space="preserve">Минэкономразвития России в соответствии с пунктом 28 правил проведения оценки регулирующего воздействия </w:t>
      </w:r>
      <w:r w:rsidR="00B13F87">
        <w:rPr>
          <w:sz w:val="26"/>
          <w:szCs w:val="26"/>
        </w:rPr>
        <w:t xml:space="preserve">в срок с 21 сентября по 29 сентября 2017 г. </w:t>
      </w:r>
      <w:r w:rsidRPr="00BF15DB">
        <w:rPr>
          <w:sz w:val="26"/>
          <w:szCs w:val="26"/>
        </w:rPr>
        <w:t xml:space="preserve">провело публичные консультации с представителями субъектов предпринимательской деятельности. </w:t>
      </w:r>
      <w:r w:rsidR="00B13F87">
        <w:rPr>
          <w:sz w:val="26"/>
          <w:szCs w:val="26"/>
        </w:rPr>
        <w:t xml:space="preserve">В ходе публичных консультаций были получены отзывы от Ассоциации европейского бизнеса, Ассоциации международных автомобильных перевозчиков, Торгово-промышленной палаты, </w:t>
      </w:r>
      <w:r w:rsidR="00B13F87" w:rsidRPr="00B13F87">
        <w:rPr>
          <w:sz w:val="26"/>
          <w:szCs w:val="26"/>
        </w:rPr>
        <w:t xml:space="preserve">ООО </w:t>
      </w:r>
      <w:r w:rsidR="00B13F87">
        <w:rPr>
          <w:sz w:val="26"/>
          <w:szCs w:val="26"/>
        </w:rPr>
        <w:t>«</w:t>
      </w:r>
      <w:r w:rsidR="00B13F87" w:rsidRPr="00B13F87">
        <w:rPr>
          <w:sz w:val="26"/>
          <w:szCs w:val="26"/>
        </w:rPr>
        <w:t>ДСТ-Сервис</w:t>
      </w:r>
      <w:r w:rsidR="00B13F87">
        <w:rPr>
          <w:sz w:val="26"/>
          <w:szCs w:val="26"/>
        </w:rPr>
        <w:t xml:space="preserve">», ООО «Балтика </w:t>
      </w:r>
      <w:proofErr w:type="spellStart"/>
      <w:r w:rsidR="00B13F87">
        <w:rPr>
          <w:sz w:val="26"/>
          <w:szCs w:val="26"/>
        </w:rPr>
        <w:t>СпецТяж</w:t>
      </w:r>
      <w:proofErr w:type="spellEnd"/>
      <w:r w:rsidR="00B13F87">
        <w:rPr>
          <w:sz w:val="26"/>
          <w:szCs w:val="26"/>
        </w:rPr>
        <w:t>», учтенные в настоящем заключении.</w:t>
      </w:r>
    </w:p>
    <w:p w:rsidR="00230F25" w:rsidRPr="00BF15DB" w:rsidRDefault="00CE19EB" w:rsidP="00FA7A5F">
      <w:pPr>
        <w:autoSpaceDE w:val="0"/>
        <w:autoSpaceDN w:val="0"/>
        <w:adjustRightInd w:val="0"/>
        <w:spacing w:line="360" w:lineRule="auto"/>
        <w:ind w:firstLine="720"/>
        <w:jc w:val="both"/>
        <w:outlineLvl w:val="0"/>
        <w:rPr>
          <w:sz w:val="26"/>
          <w:szCs w:val="26"/>
        </w:rPr>
      </w:pPr>
      <w:r w:rsidRPr="00CE19EB">
        <w:rPr>
          <w:sz w:val="26"/>
          <w:szCs w:val="26"/>
        </w:rPr>
        <w:t>По итогам рассмотрения проекта акта в рамках подготовки настоящего заключения могут быть представлены следующие замечания в отношении положений проекта акта и рисков реализации на практике предлагаемого регулирования.</w:t>
      </w:r>
    </w:p>
    <w:p w:rsidR="00FB617E" w:rsidRDefault="00B7779A" w:rsidP="00B7779A">
      <w:pPr>
        <w:pStyle w:val="ac"/>
        <w:numPr>
          <w:ilvl w:val="0"/>
          <w:numId w:val="9"/>
        </w:numPr>
        <w:autoSpaceDE w:val="0"/>
        <w:autoSpaceDN w:val="0"/>
        <w:adjustRightInd w:val="0"/>
        <w:spacing w:line="360" w:lineRule="auto"/>
        <w:ind w:left="0" w:firstLine="720"/>
        <w:jc w:val="both"/>
        <w:outlineLvl w:val="0"/>
        <w:rPr>
          <w:sz w:val="26"/>
          <w:szCs w:val="26"/>
        </w:rPr>
      </w:pPr>
      <w:r>
        <w:rPr>
          <w:sz w:val="26"/>
          <w:szCs w:val="26"/>
        </w:rPr>
        <w:t>Пунктом 4 проекта Порядка устанавливается, что в специальном разрешении на движение по автомобильным дорогам тяжеловесного и (или) крупногабаритного транспортного средства (далее – специальное разрешение) должны содержаться отметки владельца транспортного средства о поездке (поездках) транспортного средства и отметки грузоотправителя об отгрузке груза.</w:t>
      </w:r>
      <w:r w:rsidR="00D65038">
        <w:rPr>
          <w:sz w:val="26"/>
          <w:szCs w:val="26"/>
        </w:rPr>
        <w:t xml:space="preserve"> При этом специальные разрешения выдаются не более</w:t>
      </w:r>
      <w:proofErr w:type="gramStart"/>
      <w:r w:rsidR="00D65038">
        <w:rPr>
          <w:sz w:val="26"/>
          <w:szCs w:val="26"/>
        </w:rPr>
        <w:t>,</w:t>
      </w:r>
      <w:proofErr w:type="gramEnd"/>
      <w:r w:rsidR="00D65038">
        <w:rPr>
          <w:sz w:val="26"/>
          <w:szCs w:val="26"/>
        </w:rPr>
        <w:t xml:space="preserve"> чем на 10 поездок по определенному маршруту.</w:t>
      </w:r>
      <w:r w:rsidR="00D65038">
        <w:rPr>
          <w:rStyle w:val="ab"/>
          <w:sz w:val="26"/>
          <w:szCs w:val="26"/>
        </w:rPr>
        <w:footnoteReference w:id="2"/>
      </w:r>
    </w:p>
    <w:p w:rsidR="00AC4F44" w:rsidRDefault="00B7779A" w:rsidP="00B7779A">
      <w:pPr>
        <w:pStyle w:val="ac"/>
        <w:autoSpaceDE w:val="0"/>
        <w:autoSpaceDN w:val="0"/>
        <w:adjustRightInd w:val="0"/>
        <w:spacing w:line="360" w:lineRule="auto"/>
        <w:ind w:left="0" w:firstLine="720"/>
        <w:jc w:val="both"/>
        <w:outlineLvl w:val="0"/>
        <w:rPr>
          <w:sz w:val="26"/>
          <w:szCs w:val="26"/>
        </w:rPr>
      </w:pPr>
      <w:r>
        <w:rPr>
          <w:sz w:val="26"/>
          <w:szCs w:val="26"/>
        </w:rPr>
        <w:t xml:space="preserve">В этой связи отмечаем, что владельцы транспортных средств заинтересованы в превышении количества совершенных поездок по одному разрешению, в </w:t>
      </w:r>
      <w:proofErr w:type="gramStart"/>
      <w:r>
        <w:rPr>
          <w:sz w:val="26"/>
          <w:szCs w:val="26"/>
        </w:rPr>
        <w:t>связи</w:t>
      </w:r>
      <w:proofErr w:type="gramEnd"/>
      <w:r>
        <w:rPr>
          <w:sz w:val="26"/>
          <w:szCs w:val="26"/>
        </w:rPr>
        <w:t xml:space="preserve"> с чем </w:t>
      </w:r>
      <w:r w:rsidR="00C96664">
        <w:rPr>
          <w:sz w:val="26"/>
          <w:szCs w:val="26"/>
        </w:rPr>
        <w:t xml:space="preserve">целесообразность </w:t>
      </w:r>
      <w:r w:rsidR="00AC4F44">
        <w:rPr>
          <w:sz w:val="26"/>
          <w:szCs w:val="26"/>
        </w:rPr>
        <w:t xml:space="preserve">проставления указанных отметок </w:t>
      </w:r>
      <w:r w:rsidR="00D65038">
        <w:rPr>
          <w:sz w:val="26"/>
          <w:szCs w:val="26"/>
        </w:rPr>
        <w:t xml:space="preserve">в отсутствие действенных механизмов контроля </w:t>
      </w:r>
      <w:r w:rsidR="00AC4F44">
        <w:rPr>
          <w:sz w:val="26"/>
          <w:szCs w:val="26"/>
        </w:rPr>
        <w:t>остается неясной.</w:t>
      </w:r>
    </w:p>
    <w:p w:rsidR="002D6B90" w:rsidRDefault="002D6B90" w:rsidP="00B7779A">
      <w:pPr>
        <w:pStyle w:val="ac"/>
        <w:autoSpaceDE w:val="0"/>
        <w:autoSpaceDN w:val="0"/>
        <w:adjustRightInd w:val="0"/>
        <w:spacing w:line="360" w:lineRule="auto"/>
        <w:ind w:left="0" w:firstLine="720"/>
        <w:jc w:val="both"/>
        <w:outlineLvl w:val="0"/>
        <w:rPr>
          <w:sz w:val="26"/>
          <w:szCs w:val="26"/>
        </w:rPr>
      </w:pPr>
      <w:proofErr w:type="gramStart"/>
      <w:r>
        <w:rPr>
          <w:sz w:val="26"/>
          <w:szCs w:val="26"/>
        </w:rPr>
        <w:t xml:space="preserve">Кроме того, проектом акта установлено, что отметки владельца транспортного средства и грузоотправителя должны включать печать организации, в то время как в соответствии с </w:t>
      </w:r>
      <w:r w:rsidRPr="002D6B90">
        <w:rPr>
          <w:sz w:val="26"/>
          <w:szCs w:val="26"/>
        </w:rPr>
        <w:t>Федеральны</w:t>
      </w:r>
      <w:r>
        <w:rPr>
          <w:sz w:val="26"/>
          <w:szCs w:val="26"/>
        </w:rPr>
        <w:t>м</w:t>
      </w:r>
      <w:r w:rsidRPr="002D6B90">
        <w:rPr>
          <w:sz w:val="26"/>
          <w:szCs w:val="26"/>
        </w:rPr>
        <w:t xml:space="preserve"> закон</w:t>
      </w:r>
      <w:r>
        <w:rPr>
          <w:sz w:val="26"/>
          <w:szCs w:val="26"/>
        </w:rPr>
        <w:t>ом</w:t>
      </w:r>
      <w:r w:rsidRPr="002D6B90">
        <w:rPr>
          <w:sz w:val="26"/>
          <w:szCs w:val="26"/>
        </w:rPr>
        <w:t xml:space="preserve"> от </w:t>
      </w:r>
      <w:r>
        <w:rPr>
          <w:sz w:val="26"/>
          <w:szCs w:val="26"/>
        </w:rPr>
        <w:t xml:space="preserve">6 апреля </w:t>
      </w:r>
      <w:r w:rsidRPr="002D6B90">
        <w:rPr>
          <w:sz w:val="26"/>
          <w:szCs w:val="26"/>
        </w:rPr>
        <w:t>2015</w:t>
      </w:r>
      <w:r>
        <w:rPr>
          <w:sz w:val="26"/>
          <w:szCs w:val="26"/>
        </w:rPr>
        <w:t xml:space="preserve"> г.</w:t>
      </w:r>
      <w:r w:rsidRPr="002D6B90">
        <w:rPr>
          <w:sz w:val="26"/>
          <w:szCs w:val="26"/>
        </w:rPr>
        <w:t xml:space="preserve"> </w:t>
      </w:r>
      <w:r>
        <w:rPr>
          <w:sz w:val="26"/>
          <w:szCs w:val="26"/>
        </w:rPr>
        <w:t>№</w:t>
      </w:r>
      <w:r w:rsidRPr="002D6B90">
        <w:rPr>
          <w:sz w:val="26"/>
          <w:szCs w:val="26"/>
        </w:rPr>
        <w:t xml:space="preserve"> 82-ФЗ </w:t>
      </w:r>
      <w:r>
        <w:rPr>
          <w:sz w:val="26"/>
          <w:szCs w:val="26"/>
        </w:rPr>
        <w:t>«</w:t>
      </w:r>
      <w:r w:rsidRPr="002D6B90">
        <w:rPr>
          <w:sz w:val="26"/>
          <w:szCs w:val="26"/>
        </w:rPr>
        <w:t>О внесении изменений в отдельные законодательные акты Российской Федерации в части отмены обязательности печати хозяйственных обществ</w:t>
      </w:r>
      <w:r>
        <w:rPr>
          <w:sz w:val="26"/>
          <w:szCs w:val="26"/>
        </w:rPr>
        <w:t>» наличие печати в организации не является обязательным.</w:t>
      </w:r>
      <w:proofErr w:type="gramEnd"/>
    </w:p>
    <w:p w:rsidR="00B7779A" w:rsidRDefault="00966CCB" w:rsidP="00966CCB">
      <w:pPr>
        <w:pStyle w:val="ac"/>
        <w:numPr>
          <w:ilvl w:val="0"/>
          <w:numId w:val="9"/>
        </w:numPr>
        <w:autoSpaceDE w:val="0"/>
        <w:autoSpaceDN w:val="0"/>
        <w:adjustRightInd w:val="0"/>
        <w:spacing w:line="360" w:lineRule="auto"/>
        <w:ind w:left="0" w:firstLine="720"/>
        <w:jc w:val="both"/>
        <w:outlineLvl w:val="0"/>
        <w:rPr>
          <w:sz w:val="26"/>
          <w:szCs w:val="26"/>
        </w:rPr>
      </w:pPr>
      <w:proofErr w:type="gramStart"/>
      <w:r w:rsidRPr="00966CCB">
        <w:rPr>
          <w:sz w:val="26"/>
          <w:szCs w:val="26"/>
        </w:rPr>
        <w:t xml:space="preserve">Согласно пункту 5 проекта Порядка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w:t>
      </w:r>
      <w:r w:rsidRPr="00966CCB">
        <w:rPr>
          <w:sz w:val="26"/>
          <w:szCs w:val="26"/>
        </w:rPr>
        <w:lastRenderedPageBreak/>
        <w:t>постоянному</w:t>
      </w:r>
      <w:r>
        <w:rPr>
          <w:sz w:val="26"/>
          <w:szCs w:val="26"/>
        </w:rPr>
        <w:t xml:space="preserve"> </w:t>
      </w:r>
      <w:r w:rsidRPr="00966CCB">
        <w:rPr>
          <w:sz w:val="26"/>
          <w:szCs w:val="26"/>
        </w:rPr>
        <w:t>маршруту, в том числе в электронной форме</w:t>
      </w:r>
      <w:r>
        <w:rPr>
          <w:sz w:val="26"/>
          <w:szCs w:val="26"/>
        </w:rPr>
        <w:t>, выдается в упрощенном порядке.</w:t>
      </w:r>
      <w:proofErr w:type="gramEnd"/>
    </w:p>
    <w:p w:rsidR="00966CCB" w:rsidRDefault="00966CCB" w:rsidP="00966CCB">
      <w:pPr>
        <w:pStyle w:val="ac"/>
        <w:autoSpaceDE w:val="0"/>
        <w:autoSpaceDN w:val="0"/>
        <w:adjustRightInd w:val="0"/>
        <w:spacing w:line="360" w:lineRule="auto"/>
        <w:jc w:val="both"/>
        <w:outlineLvl w:val="0"/>
        <w:rPr>
          <w:sz w:val="26"/>
          <w:szCs w:val="26"/>
        </w:rPr>
      </w:pPr>
      <w:r>
        <w:rPr>
          <w:sz w:val="26"/>
          <w:szCs w:val="26"/>
        </w:rPr>
        <w:t>При этом проектом акта упрощенный порядок не определен.</w:t>
      </w:r>
    </w:p>
    <w:p w:rsidR="00966CCB" w:rsidRDefault="00966CCB" w:rsidP="00966CCB">
      <w:pPr>
        <w:pStyle w:val="ac"/>
        <w:autoSpaceDE w:val="0"/>
        <w:autoSpaceDN w:val="0"/>
        <w:adjustRightInd w:val="0"/>
        <w:spacing w:line="360" w:lineRule="auto"/>
        <w:ind w:left="0" w:firstLine="720"/>
        <w:jc w:val="both"/>
        <w:outlineLvl w:val="0"/>
        <w:rPr>
          <w:sz w:val="26"/>
          <w:szCs w:val="26"/>
        </w:rPr>
      </w:pPr>
      <w:r>
        <w:rPr>
          <w:sz w:val="26"/>
          <w:szCs w:val="26"/>
        </w:rPr>
        <w:t>В этой связи считаем целесообразным установить указанный упрощенный порядок выдачи специального разрешения либо указать в проекте акта, что указанный порядок будет установлен в отдельном нормативном правовом акте.</w:t>
      </w:r>
    </w:p>
    <w:p w:rsidR="00966CCB" w:rsidRDefault="00966CCB" w:rsidP="00966CCB">
      <w:pPr>
        <w:pStyle w:val="ac"/>
        <w:numPr>
          <w:ilvl w:val="0"/>
          <w:numId w:val="9"/>
        </w:numPr>
        <w:autoSpaceDE w:val="0"/>
        <w:autoSpaceDN w:val="0"/>
        <w:adjustRightInd w:val="0"/>
        <w:spacing w:line="360" w:lineRule="auto"/>
        <w:ind w:left="0" w:firstLine="720"/>
        <w:jc w:val="both"/>
        <w:outlineLvl w:val="0"/>
        <w:rPr>
          <w:sz w:val="26"/>
          <w:szCs w:val="26"/>
        </w:rPr>
      </w:pPr>
      <w:r>
        <w:rPr>
          <w:sz w:val="26"/>
          <w:szCs w:val="26"/>
        </w:rPr>
        <w:t xml:space="preserve">Пунктом 7 проекта Порядка устанавливается, что </w:t>
      </w:r>
      <w:r w:rsidRPr="00966CCB">
        <w:rPr>
          <w:sz w:val="26"/>
          <w:szCs w:val="26"/>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966CCB" w:rsidRDefault="00966CCB" w:rsidP="00966CCB">
      <w:pPr>
        <w:pStyle w:val="ac"/>
        <w:autoSpaceDE w:val="0"/>
        <w:autoSpaceDN w:val="0"/>
        <w:adjustRightInd w:val="0"/>
        <w:spacing w:line="360" w:lineRule="auto"/>
        <w:ind w:left="0" w:firstLine="720"/>
        <w:jc w:val="both"/>
        <w:outlineLvl w:val="0"/>
        <w:rPr>
          <w:sz w:val="26"/>
          <w:szCs w:val="26"/>
        </w:rPr>
      </w:pPr>
      <w:r>
        <w:rPr>
          <w:sz w:val="26"/>
          <w:szCs w:val="26"/>
        </w:rPr>
        <w:t>При этом разработчиком не представлено обоснования необходимости ограничения как количества поездок, которые можно совершить по одному разрешению, так и срока действия разрешения.</w:t>
      </w:r>
    </w:p>
    <w:p w:rsidR="00966CCB" w:rsidRDefault="00966CCB" w:rsidP="00966CCB">
      <w:pPr>
        <w:pStyle w:val="ac"/>
        <w:autoSpaceDE w:val="0"/>
        <w:autoSpaceDN w:val="0"/>
        <w:adjustRightInd w:val="0"/>
        <w:spacing w:line="360" w:lineRule="auto"/>
        <w:ind w:left="0" w:firstLine="720"/>
        <w:jc w:val="both"/>
        <w:outlineLvl w:val="0"/>
        <w:rPr>
          <w:sz w:val="26"/>
          <w:szCs w:val="26"/>
        </w:rPr>
      </w:pPr>
      <w:r>
        <w:rPr>
          <w:sz w:val="26"/>
          <w:szCs w:val="26"/>
        </w:rPr>
        <w:t>При этом</w:t>
      </w:r>
      <w:r w:rsidR="000C7D25">
        <w:rPr>
          <w:sz w:val="26"/>
          <w:szCs w:val="26"/>
        </w:rPr>
        <w:t>,</w:t>
      </w:r>
      <w:r>
        <w:rPr>
          <w:sz w:val="26"/>
          <w:szCs w:val="26"/>
        </w:rPr>
        <w:t xml:space="preserve"> как было отмечено в экспертизе приказа Минтранса России № 258</w:t>
      </w:r>
      <w:r w:rsidR="000C7D25">
        <w:rPr>
          <w:sz w:val="26"/>
          <w:szCs w:val="26"/>
        </w:rPr>
        <w:t>,</w:t>
      </w:r>
      <w:r>
        <w:rPr>
          <w:sz w:val="26"/>
          <w:szCs w:val="26"/>
        </w:rPr>
        <w:t xml:space="preserve"> специфика перевозок крупногабаритных и тяжеловесных транспортных средств заключается в том, что </w:t>
      </w:r>
      <w:r w:rsidRPr="00966CCB">
        <w:rPr>
          <w:sz w:val="26"/>
          <w:szCs w:val="26"/>
        </w:rPr>
        <w:t xml:space="preserve">в отдельных случаях перевозчикам приходится осуществлять значительное количество перевозок </w:t>
      </w:r>
      <w:r w:rsidR="00D65038">
        <w:rPr>
          <w:sz w:val="26"/>
          <w:szCs w:val="26"/>
        </w:rPr>
        <w:t xml:space="preserve">однотипных </w:t>
      </w:r>
      <w:r w:rsidRPr="00966CCB">
        <w:rPr>
          <w:sz w:val="26"/>
          <w:szCs w:val="26"/>
        </w:rPr>
        <w:t>тяжеловесных и крупногабаритных грузов</w:t>
      </w:r>
      <w:r>
        <w:rPr>
          <w:sz w:val="26"/>
          <w:szCs w:val="26"/>
        </w:rPr>
        <w:t xml:space="preserve"> (не менее 120 поездок за 10 дней).</w:t>
      </w:r>
    </w:p>
    <w:p w:rsidR="00966CCB" w:rsidRDefault="00966CCB" w:rsidP="00966CCB">
      <w:pPr>
        <w:pStyle w:val="ac"/>
        <w:autoSpaceDE w:val="0"/>
        <w:autoSpaceDN w:val="0"/>
        <w:adjustRightInd w:val="0"/>
        <w:spacing w:line="360" w:lineRule="auto"/>
        <w:ind w:left="0" w:firstLine="720"/>
        <w:jc w:val="both"/>
        <w:outlineLvl w:val="0"/>
        <w:rPr>
          <w:sz w:val="26"/>
          <w:szCs w:val="26"/>
        </w:rPr>
      </w:pPr>
      <w:r>
        <w:rPr>
          <w:sz w:val="26"/>
          <w:szCs w:val="26"/>
        </w:rPr>
        <w:t>Таким образом, перевозчики вынуждены оформлять значительное количество разрешений</w:t>
      </w:r>
      <w:r w:rsidR="00C8589E">
        <w:rPr>
          <w:sz w:val="26"/>
          <w:szCs w:val="26"/>
        </w:rPr>
        <w:t>. При условии, что срок выдачи разрешения составляет не менее 11</w:t>
      </w:r>
      <w:r>
        <w:rPr>
          <w:sz w:val="26"/>
          <w:szCs w:val="26"/>
        </w:rPr>
        <w:t xml:space="preserve"> </w:t>
      </w:r>
      <w:r w:rsidR="00C8589E">
        <w:rPr>
          <w:sz w:val="26"/>
          <w:szCs w:val="26"/>
        </w:rPr>
        <w:t>рабочих дней</w:t>
      </w:r>
      <w:r w:rsidR="000C7D25">
        <w:rPr>
          <w:sz w:val="26"/>
          <w:szCs w:val="26"/>
        </w:rPr>
        <w:t>,</w:t>
      </w:r>
      <w:r w:rsidR="00C8589E">
        <w:rPr>
          <w:sz w:val="26"/>
          <w:szCs w:val="26"/>
        </w:rPr>
        <w:t xml:space="preserve"> необходимость оформления специальных разрешений не более</w:t>
      </w:r>
      <w:proofErr w:type="gramStart"/>
      <w:r w:rsidR="00C8589E">
        <w:rPr>
          <w:sz w:val="26"/>
          <w:szCs w:val="26"/>
        </w:rPr>
        <w:t>,</w:t>
      </w:r>
      <w:proofErr w:type="gramEnd"/>
      <w:r w:rsidR="00C8589E">
        <w:rPr>
          <w:sz w:val="26"/>
          <w:szCs w:val="26"/>
        </w:rPr>
        <w:t xml:space="preserve"> чем на 10 поездок</w:t>
      </w:r>
      <w:r w:rsidR="000C7D25">
        <w:rPr>
          <w:sz w:val="26"/>
          <w:szCs w:val="26"/>
        </w:rPr>
        <w:t>,</w:t>
      </w:r>
      <w:r w:rsidR="00C8589E">
        <w:rPr>
          <w:sz w:val="26"/>
          <w:szCs w:val="26"/>
        </w:rPr>
        <w:t xml:space="preserve"> приводит к вынужденным простоям транспортных средств от 3 до 30 дней, что в свою очередь приводит к удорожанию перевозки более чем на 500%</w:t>
      </w:r>
      <w:r w:rsidR="00C8589E">
        <w:rPr>
          <w:rStyle w:val="ab"/>
          <w:sz w:val="26"/>
          <w:szCs w:val="26"/>
        </w:rPr>
        <w:footnoteReference w:id="3"/>
      </w:r>
      <w:r w:rsidR="00C8589E">
        <w:rPr>
          <w:sz w:val="26"/>
          <w:szCs w:val="26"/>
        </w:rPr>
        <w:t>.</w:t>
      </w:r>
    </w:p>
    <w:p w:rsidR="00D65038" w:rsidRDefault="00623B6F" w:rsidP="00966CCB">
      <w:pPr>
        <w:pStyle w:val="ac"/>
        <w:autoSpaceDE w:val="0"/>
        <w:autoSpaceDN w:val="0"/>
        <w:adjustRightInd w:val="0"/>
        <w:spacing w:line="360" w:lineRule="auto"/>
        <w:ind w:left="0" w:firstLine="720"/>
        <w:jc w:val="both"/>
        <w:outlineLvl w:val="0"/>
        <w:rPr>
          <w:sz w:val="26"/>
          <w:szCs w:val="26"/>
        </w:rPr>
      </w:pPr>
      <w:r w:rsidRPr="00623B6F">
        <w:rPr>
          <w:sz w:val="26"/>
          <w:szCs w:val="26"/>
        </w:rPr>
        <w:t>В этой связи с целью снижения административных издержек для субъектов предпринимательской деятельности необходимо предусмотреть выдачу специальн</w:t>
      </w:r>
      <w:r w:rsidR="00D65038">
        <w:rPr>
          <w:sz w:val="26"/>
          <w:szCs w:val="26"/>
        </w:rPr>
        <w:t>ого</w:t>
      </w:r>
      <w:r w:rsidRPr="00623B6F">
        <w:rPr>
          <w:sz w:val="26"/>
          <w:szCs w:val="26"/>
        </w:rPr>
        <w:t xml:space="preserve"> разрешени</w:t>
      </w:r>
      <w:r w:rsidR="00D65038">
        <w:rPr>
          <w:sz w:val="26"/>
          <w:szCs w:val="26"/>
        </w:rPr>
        <w:t>я</w:t>
      </w:r>
      <w:r w:rsidRPr="00623B6F">
        <w:rPr>
          <w:sz w:val="26"/>
          <w:szCs w:val="26"/>
        </w:rPr>
        <w:t xml:space="preserve"> на несколько маршрутов.</w:t>
      </w:r>
      <w:r>
        <w:rPr>
          <w:sz w:val="26"/>
          <w:szCs w:val="26"/>
        </w:rPr>
        <w:t xml:space="preserve"> </w:t>
      </w:r>
    </w:p>
    <w:p w:rsidR="00D65038" w:rsidRDefault="00623B6F" w:rsidP="00966CCB">
      <w:pPr>
        <w:pStyle w:val="ac"/>
        <w:autoSpaceDE w:val="0"/>
        <w:autoSpaceDN w:val="0"/>
        <w:adjustRightInd w:val="0"/>
        <w:spacing w:line="360" w:lineRule="auto"/>
        <w:ind w:left="0" w:firstLine="720"/>
        <w:jc w:val="both"/>
        <w:outlineLvl w:val="0"/>
        <w:rPr>
          <w:sz w:val="26"/>
          <w:szCs w:val="26"/>
        </w:rPr>
      </w:pPr>
      <w:r w:rsidRPr="00623B6F">
        <w:rPr>
          <w:sz w:val="26"/>
          <w:szCs w:val="26"/>
        </w:rPr>
        <w:t xml:space="preserve">Кроме того, принимая во внимание, что при осуществлении перевозки крупногабаритными транспортными средствами отсутствует необходимость возмещения вреда, причиняемого автомобильным дорогам, то есть отсутствует необходимость контроля каждой поездки, осуществленной транспортным средством, при перевозке </w:t>
      </w:r>
      <w:r w:rsidRPr="00623B6F">
        <w:rPr>
          <w:sz w:val="26"/>
          <w:szCs w:val="26"/>
        </w:rPr>
        <w:lastRenderedPageBreak/>
        <w:t>крупногабаритного груза с идентичными габаритами предлагается исключить требование о выдаче разрешений на 10 поездок для таких перевозок.</w:t>
      </w:r>
      <w:r w:rsidR="00D65038">
        <w:rPr>
          <w:sz w:val="26"/>
          <w:szCs w:val="26"/>
        </w:rPr>
        <w:t xml:space="preserve"> Вместе с тем для перевозок, осуществляемых тяжеловесными транспортными средствами, считаем целесообразным отменить срок действия разрешения, равный трем месяцам.</w:t>
      </w:r>
    </w:p>
    <w:p w:rsidR="00D65038" w:rsidRDefault="00D65038" w:rsidP="00966CCB">
      <w:pPr>
        <w:pStyle w:val="ac"/>
        <w:autoSpaceDE w:val="0"/>
        <w:autoSpaceDN w:val="0"/>
        <w:adjustRightInd w:val="0"/>
        <w:spacing w:line="360" w:lineRule="auto"/>
        <w:ind w:left="0" w:firstLine="720"/>
        <w:jc w:val="both"/>
        <w:outlineLvl w:val="0"/>
        <w:rPr>
          <w:sz w:val="26"/>
          <w:szCs w:val="26"/>
        </w:rPr>
      </w:pPr>
      <w:r>
        <w:rPr>
          <w:sz w:val="26"/>
          <w:szCs w:val="26"/>
        </w:rPr>
        <w:t>Одновременно с учетом замечания, представленного в пункте 1 настоящего заключения, представляется необходимым проработать вопрос выдачи всех специальных разрешений в электронн</w:t>
      </w:r>
      <w:r w:rsidR="000C7D25">
        <w:rPr>
          <w:sz w:val="26"/>
          <w:szCs w:val="26"/>
        </w:rPr>
        <w:t>ом</w:t>
      </w:r>
      <w:r>
        <w:rPr>
          <w:sz w:val="26"/>
          <w:szCs w:val="26"/>
        </w:rPr>
        <w:t xml:space="preserve"> вид</w:t>
      </w:r>
      <w:r w:rsidR="000C7D25">
        <w:rPr>
          <w:sz w:val="26"/>
          <w:szCs w:val="26"/>
        </w:rPr>
        <w:t>е</w:t>
      </w:r>
      <w:r>
        <w:rPr>
          <w:sz w:val="26"/>
          <w:szCs w:val="26"/>
        </w:rPr>
        <w:t xml:space="preserve"> с занесением каждого специального разрешения в электронную базу данных с указанием отметки об оплате вреда, причиняемого тяжеловесным транспортным средством. В указанном случае контролирующие органы, получившие доступ к указанной базе данных, будут иметь возможность контролировать количество поездок, совершенных конкретным перевозчиком, путем проверки не только самого разрешения, но и внесенной платы.</w:t>
      </w:r>
    </w:p>
    <w:p w:rsidR="00D1540B" w:rsidRDefault="00D1540B" w:rsidP="00D1540B">
      <w:pPr>
        <w:pStyle w:val="ac"/>
        <w:numPr>
          <w:ilvl w:val="0"/>
          <w:numId w:val="9"/>
        </w:numPr>
        <w:autoSpaceDE w:val="0"/>
        <w:autoSpaceDN w:val="0"/>
        <w:adjustRightInd w:val="0"/>
        <w:spacing w:line="360" w:lineRule="auto"/>
        <w:ind w:left="0" w:firstLine="720"/>
        <w:jc w:val="both"/>
        <w:outlineLvl w:val="0"/>
        <w:rPr>
          <w:sz w:val="26"/>
          <w:szCs w:val="26"/>
        </w:rPr>
      </w:pPr>
      <w:r>
        <w:rPr>
          <w:sz w:val="26"/>
          <w:szCs w:val="26"/>
        </w:rPr>
        <w:t>Кроме того, разработчиком не представлено обоснования снижения срока действия специального разрешения, оформленного в электронном виде, до одного месяца и ограничения его действия только на одну поездку. В этой связи необходимо отметить, что процедур</w:t>
      </w:r>
      <w:r w:rsidR="00D65038">
        <w:rPr>
          <w:sz w:val="26"/>
          <w:szCs w:val="26"/>
        </w:rPr>
        <w:t>ы</w:t>
      </w:r>
      <w:r>
        <w:rPr>
          <w:sz w:val="26"/>
          <w:szCs w:val="26"/>
        </w:rPr>
        <w:t xml:space="preserve"> оформления</w:t>
      </w:r>
      <w:r w:rsidR="00D65038">
        <w:rPr>
          <w:sz w:val="26"/>
          <w:szCs w:val="26"/>
        </w:rPr>
        <w:t xml:space="preserve"> (комплект документов, сроки их рассмотрения и принятия решения)</w:t>
      </w:r>
      <w:r>
        <w:rPr>
          <w:sz w:val="26"/>
          <w:szCs w:val="26"/>
        </w:rPr>
        <w:t xml:space="preserve"> специального разрешения на бумажном носителе и в электронном виде идентичн</w:t>
      </w:r>
      <w:r w:rsidR="00D65038">
        <w:rPr>
          <w:sz w:val="26"/>
          <w:szCs w:val="26"/>
        </w:rPr>
        <w:t>ы</w:t>
      </w:r>
      <w:r>
        <w:rPr>
          <w:sz w:val="26"/>
          <w:szCs w:val="26"/>
        </w:rPr>
        <w:t>.</w:t>
      </w:r>
    </w:p>
    <w:p w:rsidR="00D1540B" w:rsidRDefault="00D1540B" w:rsidP="00D1540B">
      <w:pPr>
        <w:pStyle w:val="ac"/>
        <w:autoSpaceDE w:val="0"/>
        <w:autoSpaceDN w:val="0"/>
        <w:adjustRightInd w:val="0"/>
        <w:spacing w:line="360" w:lineRule="auto"/>
        <w:ind w:left="0" w:firstLine="720"/>
        <w:jc w:val="both"/>
        <w:outlineLvl w:val="0"/>
        <w:rPr>
          <w:sz w:val="26"/>
          <w:szCs w:val="26"/>
        </w:rPr>
      </w:pPr>
      <w:r>
        <w:rPr>
          <w:sz w:val="26"/>
          <w:szCs w:val="26"/>
        </w:rPr>
        <w:t>Указанные ограничения нивелируют положительные эффекты, которые могут быть достигнуты при введении системы выдачи специальных разрешений в электронном виде.</w:t>
      </w:r>
    </w:p>
    <w:p w:rsidR="00D1540B" w:rsidRPr="00D1540B" w:rsidRDefault="00D1540B" w:rsidP="00D1540B">
      <w:pPr>
        <w:pStyle w:val="ac"/>
        <w:autoSpaceDE w:val="0"/>
        <w:autoSpaceDN w:val="0"/>
        <w:adjustRightInd w:val="0"/>
        <w:spacing w:line="360" w:lineRule="auto"/>
        <w:ind w:left="0" w:firstLine="720"/>
        <w:jc w:val="both"/>
        <w:outlineLvl w:val="0"/>
        <w:rPr>
          <w:sz w:val="26"/>
          <w:szCs w:val="26"/>
        </w:rPr>
      </w:pPr>
      <w:proofErr w:type="gramStart"/>
      <w:r>
        <w:rPr>
          <w:sz w:val="26"/>
          <w:szCs w:val="26"/>
        </w:rPr>
        <w:t xml:space="preserve">Таким образом, считаем необходимым предусмотреть одинаковые </w:t>
      </w:r>
      <w:r w:rsidR="00D65038">
        <w:rPr>
          <w:sz w:val="26"/>
          <w:szCs w:val="26"/>
        </w:rPr>
        <w:t>сроки действия</w:t>
      </w:r>
      <w:r>
        <w:rPr>
          <w:sz w:val="26"/>
          <w:szCs w:val="26"/>
        </w:rPr>
        <w:t xml:space="preserve"> разрешений на бумажном носителей и в электронном виде.</w:t>
      </w:r>
      <w:proofErr w:type="gramEnd"/>
    </w:p>
    <w:p w:rsidR="00623B6F" w:rsidRDefault="00EB0FDB" w:rsidP="00EB0FDB">
      <w:pPr>
        <w:pStyle w:val="ac"/>
        <w:numPr>
          <w:ilvl w:val="0"/>
          <w:numId w:val="9"/>
        </w:numPr>
        <w:autoSpaceDE w:val="0"/>
        <w:autoSpaceDN w:val="0"/>
        <w:adjustRightInd w:val="0"/>
        <w:spacing w:line="360" w:lineRule="auto"/>
        <w:ind w:left="0" w:firstLine="720"/>
        <w:jc w:val="both"/>
        <w:outlineLvl w:val="0"/>
        <w:rPr>
          <w:sz w:val="26"/>
          <w:szCs w:val="26"/>
        </w:rPr>
      </w:pPr>
      <w:proofErr w:type="gramStart"/>
      <w:r w:rsidRPr="00EB0FDB">
        <w:rPr>
          <w:sz w:val="26"/>
          <w:szCs w:val="26"/>
        </w:rPr>
        <w:t xml:space="preserve">Абзацем третьим пункта 7 проекта </w:t>
      </w:r>
      <w:r w:rsidR="0008723E">
        <w:rPr>
          <w:sz w:val="26"/>
          <w:szCs w:val="26"/>
        </w:rPr>
        <w:t>Порядка</w:t>
      </w:r>
      <w:r w:rsidRPr="00EB0FDB">
        <w:rPr>
          <w:sz w:val="26"/>
          <w:szCs w:val="26"/>
        </w:rPr>
        <w:t xml:space="preserve"> предлагается установить, что в случае повторной и более подачи заявлений на движение крупногабаритной сельскохозяйственной техники (комбайн, трактор) своим ходом в период с мая по сентябрь в пределах одного муниципального образования при наличии еще действующего специального разрешени</w:t>
      </w:r>
      <w:r>
        <w:rPr>
          <w:sz w:val="26"/>
          <w:szCs w:val="26"/>
        </w:rPr>
        <w:t>я</w:t>
      </w:r>
      <w:r w:rsidR="000C7D25">
        <w:rPr>
          <w:sz w:val="26"/>
          <w:szCs w:val="26"/>
        </w:rPr>
        <w:t xml:space="preserve"> на данное самоходное средство</w:t>
      </w:r>
      <w:r w:rsidRPr="00EB0FDB">
        <w:rPr>
          <w:sz w:val="26"/>
          <w:szCs w:val="26"/>
        </w:rPr>
        <w:t xml:space="preserve"> специальное разрешение выдается на одну поездку или на несколько поездок </w:t>
      </w:r>
      <w:r>
        <w:rPr>
          <w:sz w:val="26"/>
          <w:szCs w:val="26"/>
        </w:rPr>
        <w:t>(</w:t>
      </w:r>
      <w:r w:rsidRPr="00EB0FDB">
        <w:rPr>
          <w:sz w:val="26"/>
          <w:szCs w:val="26"/>
        </w:rPr>
        <w:t>не более десяти) на</w:t>
      </w:r>
      <w:proofErr w:type="gramEnd"/>
      <w:r w:rsidRPr="00EB0FDB">
        <w:rPr>
          <w:sz w:val="26"/>
          <w:szCs w:val="26"/>
        </w:rPr>
        <w:t xml:space="preserve"> сро</w:t>
      </w:r>
      <w:r w:rsidR="000C7D25">
        <w:rPr>
          <w:sz w:val="26"/>
          <w:szCs w:val="26"/>
        </w:rPr>
        <w:t>к, не превышающий срок действия</w:t>
      </w:r>
      <w:r w:rsidRPr="00EB0FDB">
        <w:rPr>
          <w:sz w:val="26"/>
          <w:szCs w:val="26"/>
        </w:rPr>
        <w:t xml:space="preserve"> ранее выданного и еще</w:t>
      </w:r>
      <w:r>
        <w:rPr>
          <w:sz w:val="26"/>
          <w:szCs w:val="26"/>
        </w:rPr>
        <w:t xml:space="preserve"> </w:t>
      </w:r>
      <w:r w:rsidRPr="00EB0FDB">
        <w:rPr>
          <w:sz w:val="26"/>
          <w:szCs w:val="26"/>
        </w:rPr>
        <w:t>действующего специального разрешения на данное самоходное средство.</w:t>
      </w:r>
    </w:p>
    <w:p w:rsidR="00EB0FDB" w:rsidRDefault="00EB0FDB" w:rsidP="00EB0FDB">
      <w:pPr>
        <w:pStyle w:val="ac"/>
        <w:autoSpaceDE w:val="0"/>
        <w:autoSpaceDN w:val="0"/>
        <w:adjustRightInd w:val="0"/>
        <w:spacing w:line="360" w:lineRule="auto"/>
        <w:ind w:left="0" w:firstLine="720"/>
        <w:jc w:val="both"/>
        <w:outlineLvl w:val="0"/>
        <w:rPr>
          <w:sz w:val="26"/>
          <w:szCs w:val="26"/>
        </w:rPr>
      </w:pPr>
      <w:proofErr w:type="gramStart"/>
      <w:r>
        <w:rPr>
          <w:sz w:val="26"/>
          <w:szCs w:val="26"/>
        </w:rPr>
        <w:t xml:space="preserve">По информации, представленной в письме Парламентской Ассоциации Северо-Запада России Председателю Правительства Российской Федерации Российской </w:t>
      </w:r>
      <w:r>
        <w:rPr>
          <w:sz w:val="26"/>
          <w:szCs w:val="26"/>
        </w:rPr>
        <w:lastRenderedPageBreak/>
        <w:t xml:space="preserve">Федерации Д.А. Медведеву от 6 декабря 2016 г. № 02-14/4, </w:t>
      </w:r>
      <w:r w:rsidRPr="00EB0FDB">
        <w:rPr>
          <w:sz w:val="26"/>
          <w:szCs w:val="26"/>
        </w:rPr>
        <w:t xml:space="preserve">в период проведения посевной кампании </w:t>
      </w:r>
      <w:r w:rsidR="00940BD8">
        <w:rPr>
          <w:sz w:val="26"/>
          <w:szCs w:val="26"/>
        </w:rPr>
        <w:t>и</w:t>
      </w:r>
      <w:r w:rsidRPr="00EB0FDB">
        <w:rPr>
          <w:sz w:val="26"/>
          <w:szCs w:val="26"/>
        </w:rPr>
        <w:t xml:space="preserve"> уборки урожая техника может совершать до 20 поездок в день, в результате сельхозпро</w:t>
      </w:r>
      <w:r>
        <w:rPr>
          <w:sz w:val="26"/>
          <w:szCs w:val="26"/>
        </w:rPr>
        <w:t>и</w:t>
      </w:r>
      <w:r w:rsidRPr="00EB0FDB">
        <w:rPr>
          <w:sz w:val="26"/>
          <w:szCs w:val="26"/>
        </w:rPr>
        <w:t>зводител</w:t>
      </w:r>
      <w:r>
        <w:rPr>
          <w:sz w:val="26"/>
          <w:szCs w:val="26"/>
        </w:rPr>
        <w:t>и</w:t>
      </w:r>
      <w:r w:rsidRPr="00EB0FDB">
        <w:rPr>
          <w:sz w:val="26"/>
          <w:szCs w:val="26"/>
        </w:rPr>
        <w:t xml:space="preserve"> вынуждены получать зна</w:t>
      </w:r>
      <w:r>
        <w:rPr>
          <w:sz w:val="26"/>
          <w:szCs w:val="26"/>
        </w:rPr>
        <w:t>чительное количество разрешений.</w:t>
      </w:r>
      <w:proofErr w:type="gramEnd"/>
    </w:p>
    <w:p w:rsidR="00EB0FDB" w:rsidRDefault="00EB0FDB" w:rsidP="00EB0FDB">
      <w:pPr>
        <w:pStyle w:val="ac"/>
        <w:autoSpaceDE w:val="0"/>
        <w:autoSpaceDN w:val="0"/>
        <w:adjustRightInd w:val="0"/>
        <w:spacing w:line="360" w:lineRule="auto"/>
        <w:ind w:left="0" w:firstLine="720"/>
        <w:jc w:val="both"/>
        <w:outlineLvl w:val="0"/>
        <w:rPr>
          <w:sz w:val="26"/>
          <w:szCs w:val="26"/>
        </w:rPr>
      </w:pPr>
      <w:r>
        <w:rPr>
          <w:sz w:val="26"/>
          <w:szCs w:val="26"/>
        </w:rPr>
        <w:t>Таким образом, в случае сохранения для сельскохозяйственной техники ограничений по количеству поездок, совершаемых по одному разрешению, а также сроку действия разрешения</w:t>
      </w:r>
      <w:r w:rsidR="000C7D25">
        <w:rPr>
          <w:sz w:val="26"/>
          <w:szCs w:val="26"/>
        </w:rPr>
        <w:t>,</w:t>
      </w:r>
      <w:r>
        <w:rPr>
          <w:sz w:val="26"/>
          <w:szCs w:val="26"/>
        </w:rPr>
        <w:t xml:space="preserve"> равному трем месяцам, </w:t>
      </w:r>
      <w:proofErr w:type="spellStart"/>
      <w:r>
        <w:rPr>
          <w:sz w:val="26"/>
          <w:szCs w:val="26"/>
        </w:rPr>
        <w:t>сельхозтоваропроизводители</w:t>
      </w:r>
      <w:proofErr w:type="spellEnd"/>
      <w:r>
        <w:rPr>
          <w:sz w:val="26"/>
          <w:szCs w:val="26"/>
        </w:rPr>
        <w:t xml:space="preserve"> будут вынуждены оформлять по два разрешения в день на одну единицу сельхозтехники.</w:t>
      </w:r>
    </w:p>
    <w:p w:rsidR="00EB0FDB" w:rsidRDefault="004C30FC" w:rsidP="00EB0FDB">
      <w:pPr>
        <w:pStyle w:val="ac"/>
        <w:autoSpaceDE w:val="0"/>
        <w:autoSpaceDN w:val="0"/>
        <w:adjustRightInd w:val="0"/>
        <w:spacing w:line="360" w:lineRule="auto"/>
        <w:ind w:left="0" w:firstLine="720"/>
        <w:jc w:val="both"/>
        <w:outlineLvl w:val="0"/>
        <w:rPr>
          <w:sz w:val="26"/>
          <w:szCs w:val="26"/>
        </w:rPr>
      </w:pPr>
      <w:proofErr w:type="gramStart"/>
      <w:r>
        <w:rPr>
          <w:sz w:val="26"/>
          <w:szCs w:val="26"/>
        </w:rPr>
        <w:t xml:space="preserve">Учитывая изложенное, Минэкономразвития </w:t>
      </w:r>
      <w:r w:rsidR="000C7D25">
        <w:rPr>
          <w:sz w:val="26"/>
          <w:szCs w:val="26"/>
        </w:rPr>
        <w:t>России,</w:t>
      </w:r>
      <w:r>
        <w:rPr>
          <w:sz w:val="26"/>
          <w:szCs w:val="26"/>
        </w:rPr>
        <w:t xml:space="preserve"> поддерживая предложение по предоставлению упрощенного порядка получения специального разрешения на сельскохозяйственную технику, считает необходимым проработать вопрос выдачи таких разрешений без ограничения количества поездок в период с мая по сентябрь или выдачи специального разрешения </w:t>
      </w:r>
      <w:r w:rsidR="009435CE">
        <w:rPr>
          <w:sz w:val="26"/>
          <w:szCs w:val="26"/>
        </w:rPr>
        <w:t>при наличии еще действующего специального разрешения на данное самоходное транспортное средство на новый срок без предоставления всего комплекта документов.</w:t>
      </w:r>
      <w:proofErr w:type="gramEnd"/>
    </w:p>
    <w:p w:rsidR="009435CE" w:rsidRDefault="009435CE" w:rsidP="009435CE">
      <w:pPr>
        <w:pStyle w:val="ac"/>
        <w:numPr>
          <w:ilvl w:val="0"/>
          <w:numId w:val="9"/>
        </w:numPr>
        <w:autoSpaceDE w:val="0"/>
        <w:autoSpaceDN w:val="0"/>
        <w:adjustRightInd w:val="0"/>
        <w:spacing w:line="360" w:lineRule="auto"/>
        <w:ind w:left="0" w:firstLine="720"/>
        <w:jc w:val="both"/>
        <w:outlineLvl w:val="0"/>
        <w:rPr>
          <w:sz w:val="26"/>
          <w:szCs w:val="26"/>
        </w:rPr>
      </w:pPr>
      <w:r>
        <w:rPr>
          <w:sz w:val="26"/>
          <w:szCs w:val="26"/>
        </w:rPr>
        <w:t xml:space="preserve">Пунктом 11 проекта </w:t>
      </w:r>
      <w:r w:rsidR="0008723E">
        <w:rPr>
          <w:sz w:val="26"/>
          <w:szCs w:val="26"/>
        </w:rPr>
        <w:t>Порядка</w:t>
      </w:r>
      <w:r>
        <w:rPr>
          <w:sz w:val="26"/>
          <w:szCs w:val="26"/>
        </w:rPr>
        <w:t xml:space="preserve"> устанавливается, что в заявлении на получение специального разрешения </w:t>
      </w:r>
      <w:proofErr w:type="gramStart"/>
      <w:r>
        <w:rPr>
          <w:sz w:val="26"/>
          <w:szCs w:val="26"/>
        </w:rPr>
        <w:t>указываются</w:t>
      </w:r>
      <w:proofErr w:type="gramEnd"/>
      <w:r>
        <w:rPr>
          <w:sz w:val="26"/>
          <w:szCs w:val="26"/>
        </w:rPr>
        <w:t xml:space="preserve"> в том числе </w:t>
      </w:r>
      <w:r w:rsidRPr="009435CE">
        <w:rPr>
          <w:sz w:val="26"/>
          <w:szCs w:val="26"/>
        </w:rPr>
        <w:t xml:space="preserve">банковские реквизиты (наименование банка, расчетный счет, корреспондентский счет, банковский индивидуальный код). Вместе с тем уполномоченный орган не осуществляет в адрес заявителя каких-либо платежей, в </w:t>
      </w:r>
      <w:proofErr w:type="gramStart"/>
      <w:r w:rsidRPr="009435CE">
        <w:rPr>
          <w:sz w:val="26"/>
          <w:szCs w:val="26"/>
        </w:rPr>
        <w:t>связи</w:t>
      </w:r>
      <w:proofErr w:type="gramEnd"/>
      <w:r w:rsidRPr="009435CE">
        <w:rPr>
          <w:sz w:val="26"/>
          <w:szCs w:val="26"/>
        </w:rPr>
        <w:t xml:space="preserve"> с чем предоставление указанной информации представляется избыточным.</w:t>
      </w:r>
    </w:p>
    <w:p w:rsidR="00FE50CE" w:rsidRDefault="00FE50CE" w:rsidP="009435CE">
      <w:pPr>
        <w:pStyle w:val="ac"/>
        <w:numPr>
          <w:ilvl w:val="0"/>
          <w:numId w:val="9"/>
        </w:numPr>
        <w:autoSpaceDE w:val="0"/>
        <w:autoSpaceDN w:val="0"/>
        <w:adjustRightInd w:val="0"/>
        <w:spacing w:line="360" w:lineRule="auto"/>
        <w:ind w:left="0" w:firstLine="720"/>
        <w:jc w:val="both"/>
        <w:outlineLvl w:val="0"/>
        <w:rPr>
          <w:sz w:val="26"/>
          <w:szCs w:val="26"/>
        </w:rPr>
      </w:pPr>
      <w:r>
        <w:rPr>
          <w:sz w:val="26"/>
          <w:szCs w:val="26"/>
        </w:rPr>
        <w:t>Кроме того, пункт 11 проекта Порядка предусматривает указание в заявлении характеристик груза, включающих полное наименование груза, основные характеристики, марк</w:t>
      </w:r>
      <w:r w:rsidR="000C7D25">
        <w:rPr>
          <w:sz w:val="26"/>
          <w:szCs w:val="26"/>
        </w:rPr>
        <w:t>у</w:t>
      </w:r>
      <w:r>
        <w:rPr>
          <w:sz w:val="26"/>
          <w:szCs w:val="26"/>
        </w:rPr>
        <w:t>, модель, описание индивидуальной и транспортной тары.</w:t>
      </w:r>
    </w:p>
    <w:p w:rsidR="00FE50CE" w:rsidRDefault="00FE50CE" w:rsidP="001B40B2">
      <w:pPr>
        <w:pStyle w:val="ac"/>
        <w:autoSpaceDE w:val="0"/>
        <w:autoSpaceDN w:val="0"/>
        <w:adjustRightInd w:val="0"/>
        <w:spacing w:line="360" w:lineRule="auto"/>
        <w:ind w:left="0" w:firstLine="720"/>
        <w:jc w:val="both"/>
        <w:outlineLvl w:val="0"/>
        <w:rPr>
          <w:sz w:val="26"/>
          <w:szCs w:val="26"/>
        </w:rPr>
      </w:pPr>
      <w:r>
        <w:rPr>
          <w:sz w:val="26"/>
          <w:szCs w:val="26"/>
        </w:rPr>
        <w:t xml:space="preserve">При этом </w:t>
      </w:r>
      <w:r w:rsidR="001B40B2">
        <w:rPr>
          <w:sz w:val="26"/>
          <w:szCs w:val="26"/>
        </w:rPr>
        <w:t>отмечаем, что указание наименования груза приводит к необходимости перевозки конкретного груза на конкретном транспортном средстве, в то время как для целей проекта акта важна не идентификация груза, а его габариты и масса. В этой связи требование об указании наименования груза в заявлении является избыточным.</w:t>
      </w:r>
    </w:p>
    <w:p w:rsidR="001B40B2" w:rsidRDefault="001B40B2" w:rsidP="001B40B2">
      <w:pPr>
        <w:pStyle w:val="ac"/>
        <w:autoSpaceDE w:val="0"/>
        <w:autoSpaceDN w:val="0"/>
        <w:adjustRightInd w:val="0"/>
        <w:spacing w:line="360" w:lineRule="auto"/>
        <w:ind w:left="0" w:firstLine="720"/>
        <w:jc w:val="both"/>
        <w:outlineLvl w:val="0"/>
        <w:rPr>
          <w:sz w:val="26"/>
          <w:szCs w:val="26"/>
        </w:rPr>
      </w:pPr>
      <w:r>
        <w:rPr>
          <w:sz w:val="26"/>
          <w:szCs w:val="26"/>
        </w:rPr>
        <w:t xml:space="preserve">Проектом акта также не конкретизируется, какие характеристики груза относятся </w:t>
      </w:r>
      <w:proofErr w:type="gramStart"/>
      <w:r>
        <w:rPr>
          <w:sz w:val="26"/>
          <w:szCs w:val="26"/>
        </w:rPr>
        <w:t>к</w:t>
      </w:r>
      <w:proofErr w:type="gramEnd"/>
      <w:r>
        <w:rPr>
          <w:sz w:val="26"/>
          <w:szCs w:val="26"/>
        </w:rPr>
        <w:t xml:space="preserve"> </w:t>
      </w:r>
      <w:proofErr w:type="gramStart"/>
      <w:r>
        <w:rPr>
          <w:sz w:val="26"/>
          <w:szCs w:val="26"/>
        </w:rPr>
        <w:t>основным</w:t>
      </w:r>
      <w:proofErr w:type="gramEnd"/>
      <w:r>
        <w:rPr>
          <w:sz w:val="26"/>
          <w:szCs w:val="26"/>
        </w:rPr>
        <w:t xml:space="preserve"> и подлежат указанию в заявлении. Также </w:t>
      </w:r>
      <w:r w:rsidR="00983C5F">
        <w:rPr>
          <w:sz w:val="26"/>
          <w:szCs w:val="26"/>
        </w:rPr>
        <w:t>обращаем внимание, что марка и модель может быть отнесена не ко всем перевозимым крупногабаритными и тяжеловесными транспортными средствами грузам.</w:t>
      </w:r>
      <w:r w:rsidR="00F03542">
        <w:rPr>
          <w:sz w:val="26"/>
          <w:szCs w:val="26"/>
        </w:rPr>
        <w:t xml:space="preserve"> Остается также неясной целесообразность описания в заявлении индивидуальной и транспортной тары.</w:t>
      </w:r>
    </w:p>
    <w:p w:rsidR="007075B4" w:rsidRDefault="007075B4" w:rsidP="001B40B2">
      <w:pPr>
        <w:pStyle w:val="ac"/>
        <w:autoSpaceDE w:val="0"/>
        <w:autoSpaceDN w:val="0"/>
        <w:adjustRightInd w:val="0"/>
        <w:spacing w:line="360" w:lineRule="auto"/>
        <w:ind w:left="0" w:firstLine="720"/>
        <w:jc w:val="both"/>
        <w:outlineLvl w:val="0"/>
        <w:rPr>
          <w:sz w:val="26"/>
          <w:szCs w:val="26"/>
        </w:rPr>
      </w:pPr>
      <w:r>
        <w:rPr>
          <w:sz w:val="26"/>
          <w:szCs w:val="26"/>
        </w:rPr>
        <w:lastRenderedPageBreak/>
        <w:t>Кроме того, информация о необходимости автомобиля сопровождения, а также предполагаемой максимальной скорости движения транспортного средства может быть указана только самим уполномоченным органом в соответствии с требованиями законодательства Российской Федерации.</w:t>
      </w:r>
    </w:p>
    <w:p w:rsidR="00F03542" w:rsidRDefault="00F03542" w:rsidP="001B40B2">
      <w:pPr>
        <w:pStyle w:val="ac"/>
        <w:autoSpaceDE w:val="0"/>
        <w:autoSpaceDN w:val="0"/>
        <w:adjustRightInd w:val="0"/>
        <w:spacing w:line="360" w:lineRule="auto"/>
        <w:ind w:left="0" w:firstLine="720"/>
        <w:jc w:val="both"/>
        <w:outlineLvl w:val="0"/>
        <w:rPr>
          <w:sz w:val="26"/>
          <w:szCs w:val="26"/>
        </w:rPr>
      </w:pPr>
      <w:r>
        <w:rPr>
          <w:sz w:val="26"/>
          <w:szCs w:val="26"/>
        </w:rPr>
        <w:t>В этой связи считаем предоставление указанной информации избыточной.</w:t>
      </w:r>
    </w:p>
    <w:p w:rsidR="009435CE" w:rsidRDefault="0008723E" w:rsidP="009435CE">
      <w:pPr>
        <w:pStyle w:val="ac"/>
        <w:numPr>
          <w:ilvl w:val="0"/>
          <w:numId w:val="9"/>
        </w:numPr>
        <w:autoSpaceDE w:val="0"/>
        <w:autoSpaceDN w:val="0"/>
        <w:adjustRightInd w:val="0"/>
        <w:spacing w:line="360" w:lineRule="auto"/>
        <w:ind w:left="0" w:firstLine="720"/>
        <w:jc w:val="both"/>
        <w:outlineLvl w:val="0"/>
        <w:rPr>
          <w:sz w:val="26"/>
          <w:szCs w:val="26"/>
        </w:rPr>
      </w:pPr>
      <w:r>
        <w:rPr>
          <w:sz w:val="26"/>
          <w:szCs w:val="26"/>
        </w:rPr>
        <w:t xml:space="preserve">Подпунктом 2 пункта 12 проекта Порядка указывается, что к заявлению необходимо приложить схему тяжеловесного и (или) крупногабаритного транспортного средства, на которой </w:t>
      </w:r>
      <w:proofErr w:type="gramStart"/>
      <w:r>
        <w:rPr>
          <w:sz w:val="26"/>
          <w:szCs w:val="26"/>
        </w:rPr>
        <w:t>указываются</w:t>
      </w:r>
      <w:proofErr w:type="gramEnd"/>
      <w:r>
        <w:rPr>
          <w:sz w:val="26"/>
          <w:szCs w:val="26"/>
        </w:rPr>
        <w:t xml:space="preserve"> в том числе способы и места крепления груза при его наличии.</w:t>
      </w:r>
    </w:p>
    <w:p w:rsidR="0008723E" w:rsidRDefault="0008723E" w:rsidP="0008723E">
      <w:pPr>
        <w:pStyle w:val="ac"/>
        <w:autoSpaceDE w:val="0"/>
        <w:autoSpaceDN w:val="0"/>
        <w:adjustRightInd w:val="0"/>
        <w:spacing w:line="360" w:lineRule="auto"/>
        <w:ind w:left="0" w:firstLine="720"/>
        <w:jc w:val="both"/>
        <w:outlineLvl w:val="0"/>
        <w:rPr>
          <w:sz w:val="26"/>
          <w:szCs w:val="26"/>
        </w:rPr>
      </w:pPr>
      <w:r>
        <w:rPr>
          <w:sz w:val="26"/>
          <w:szCs w:val="26"/>
        </w:rPr>
        <w:t>Вместе с тем способы и места крепления груза не влияют на параметры тяжеловесного и (или) крупногабаритного транспортного средства, то есть указанная информация не представляется необходимой для выдачи специального разрешения.</w:t>
      </w:r>
    </w:p>
    <w:p w:rsidR="0008723E" w:rsidRDefault="0008723E" w:rsidP="0008723E">
      <w:pPr>
        <w:pStyle w:val="ac"/>
        <w:autoSpaceDE w:val="0"/>
        <w:autoSpaceDN w:val="0"/>
        <w:adjustRightInd w:val="0"/>
        <w:spacing w:line="360" w:lineRule="auto"/>
        <w:ind w:left="0" w:firstLine="720"/>
        <w:jc w:val="both"/>
        <w:outlineLvl w:val="0"/>
        <w:rPr>
          <w:sz w:val="26"/>
          <w:szCs w:val="26"/>
        </w:rPr>
      </w:pPr>
      <w:r>
        <w:rPr>
          <w:sz w:val="26"/>
          <w:szCs w:val="26"/>
        </w:rPr>
        <w:t>Учитывая изложенное, предоставление информации о способах и местах крепления груза представляется избыточным.</w:t>
      </w:r>
    </w:p>
    <w:p w:rsidR="002D6B90" w:rsidRDefault="002D6B90" w:rsidP="002D6B90">
      <w:pPr>
        <w:pStyle w:val="ac"/>
        <w:numPr>
          <w:ilvl w:val="0"/>
          <w:numId w:val="9"/>
        </w:numPr>
        <w:autoSpaceDE w:val="0"/>
        <w:autoSpaceDN w:val="0"/>
        <w:adjustRightInd w:val="0"/>
        <w:spacing w:line="360" w:lineRule="auto"/>
        <w:ind w:left="0" w:firstLine="720"/>
        <w:jc w:val="both"/>
        <w:outlineLvl w:val="0"/>
        <w:rPr>
          <w:sz w:val="26"/>
          <w:szCs w:val="26"/>
        </w:rPr>
      </w:pPr>
      <w:r w:rsidRPr="002D6B90">
        <w:rPr>
          <w:sz w:val="26"/>
          <w:szCs w:val="26"/>
        </w:rPr>
        <w:t xml:space="preserve">В соответствии с подпунктом 3 пункта </w:t>
      </w:r>
      <w:r>
        <w:rPr>
          <w:sz w:val="26"/>
          <w:szCs w:val="26"/>
        </w:rPr>
        <w:t>12 проекта</w:t>
      </w:r>
      <w:r w:rsidRPr="002D6B90">
        <w:rPr>
          <w:sz w:val="26"/>
          <w:szCs w:val="26"/>
        </w:rPr>
        <w:t xml:space="preserve"> Порядка к заявлению необходимо приложить сведения о технических требованиях к перевозке заявленного груза в транспортном положении.</w:t>
      </w:r>
      <w:r>
        <w:rPr>
          <w:sz w:val="26"/>
          <w:szCs w:val="26"/>
        </w:rPr>
        <w:t xml:space="preserve"> </w:t>
      </w:r>
      <w:proofErr w:type="gramStart"/>
      <w:r>
        <w:rPr>
          <w:sz w:val="26"/>
          <w:szCs w:val="26"/>
        </w:rPr>
        <w:t xml:space="preserve">Однако перечень таких сведений ни проектом акта, ни законодательством Российской Федерации не установлен, что может привести к избирательному </w:t>
      </w:r>
      <w:proofErr w:type="spellStart"/>
      <w:r>
        <w:rPr>
          <w:sz w:val="26"/>
          <w:szCs w:val="26"/>
        </w:rPr>
        <w:t>правоприменению</w:t>
      </w:r>
      <w:proofErr w:type="spellEnd"/>
      <w:r>
        <w:rPr>
          <w:sz w:val="26"/>
          <w:szCs w:val="26"/>
        </w:rPr>
        <w:t xml:space="preserve"> со стороны органов, выдающих специальные разрешения, в том числе к требованию предъявлять не предусмотренные проектом акта документы.</w:t>
      </w:r>
      <w:proofErr w:type="gramEnd"/>
    </w:p>
    <w:p w:rsidR="00D713BE" w:rsidRDefault="007075B4" w:rsidP="007075B4">
      <w:pPr>
        <w:pStyle w:val="ac"/>
        <w:numPr>
          <w:ilvl w:val="0"/>
          <w:numId w:val="9"/>
        </w:numPr>
        <w:autoSpaceDE w:val="0"/>
        <w:autoSpaceDN w:val="0"/>
        <w:adjustRightInd w:val="0"/>
        <w:spacing w:line="360" w:lineRule="auto"/>
        <w:ind w:left="0" w:firstLine="720"/>
        <w:jc w:val="both"/>
        <w:outlineLvl w:val="0"/>
        <w:rPr>
          <w:sz w:val="26"/>
          <w:szCs w:val="26"/>
        </w:rPr>
      </w:pPr>
      <w:proofErr w:type="gramStart"/>
      <w:r>
        <w:rPr>
          <w:sz w:val="26"/>
          <w:szCs w:val="26"/>
        </w:rPr>
        <w:t>Пунктом 19 проекта Порядка предусматривается, что уполномоченным органом проводится согласование маршрута движения тяжеловесного и (или) крупногабаритного транспортного средства с Госавтоинспекцией в случае</w:t>
      </w:r>
      <w:r w:rsidR="000C7D25">
        <w:rPr>
          <w:sz w:val="26"/>
          <w:szCs w:val="26"/>
        </w:rPr>
        <w:t>,</w:t>
      </w:r>
      <w:r>
        <w:rPr>
          <w:sz w:val="26"/>
          <w:szCs w:val="26"/>
        </w:rPr>
        <w:t xml:space="preserve"> если требуется укрепление отдельных участков автомобильных дорог, приняти</w:t>
      </w:r>
      <w:r w:rsidR="000C7D25">
        <w:rPr>
          <w:sz w:val="26"/>
          <w:szCs w:val="26"/>
        </w:rPr>
        <w:t>е</w:t>
      </w:r>
      <w:r>
        <w:rPr>
          <w:sz w:val="26"/>
          <w:szCs w:val="26"/>
        </w:rPr>
        <w:t xml:space="preserve"> специальных мер по обустройству автомобильных дорог и пересекающих их сооружений и инженерных коммуникаций,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w:t>
      </w:r>
      <w:proofErr w:type="gramEnd"/>
      <w:r>
        <w:rPr>
          <w:sz w:val="26"/>
          <w:szCs w:val="26"/>
        </w:rPr>
        <w:t xml:space="preserve"> движения других транспортных средств по требованиям обеспечения безопасности дорожного движения.</w:t>
      </w:r>
    </w:p>
    <w:p w:rsidR="00427CA2" w:rsidRDefault="007075B4" w:rsidP="007075B4">
      <w:pPr>
        <w:pStyle w:val="ac"/>
        <w:autoSpaceDE w:val="0"/>
        <w:autoSpaceDN w:val="0"/>
        <w:adjustRightInd w:val="0"/>
        <w:spacing w:line="360" w:lineRule="auto"/>
        <w:ind w:left="0" w:firstLine="720"/>
        <w:jc w:val="both"/>
        <w:outlineLvl w:val="0"/>
        <w:rPr>
          <w:sz w:val="26"/>
          <w:szCs w:val="26"/>
        </w:rPr>
      </w:pPr>
      <w:r w:rsidRPr="007075B4">
        <w:rPr>
          <w:sz w:val="26"/>
          <w:szCs w:val="26"/>
        </w:rPr>
        <w:lastRenderedPageBreak/>
        <w:t xml:space="preserve">При этом перечень оснований </w:t>
      </w:r>
      <w:r w:rsidR="00E37A8F">
        <w:rPr>
          <w:sz w:val="26"/>
          <w:szCs w:val="26"/>
        </w:rPr>
        <w:t xml:space="preserve">наступления указанных случаев </w:t>
      </w:r>
      <w:r w:rsidRPr="007075B4">
        <w:rPr>
          <w:sz w:val="26"/>
          <w:szCs w:val="26"/>
        </w:rPr>
        <w:t xml:space="preserve">для принятия </w:t>
      </w:r>
      <w:r>
        <w:rPr>
          <w:sz w:val="26"/>
          <w:szCs w:val="26"/>
        </w:rPr>
        <w:t>уполномоченным органом</w:t>
      </w:r>
      <w:r w:rsidRPr="007075B4">
        <w:rPr>
          <w:sz w:val="26"/>
          <w:szCs w:val="26"/>
        </w:rPr>
        <w:t xml:space="preserve"> решени</w:t>
      </w:r>
      <w:r w:rsidR="00E37A8F">
        <w:rPr>
          <w:sz w:val="26"/>
          <w:szCs w:val="26"/>
        </w:rPr>
        <w:t>я о согласовании маршрута движения с Госавтоинспекцией</w:t>
      </w:r>
      <w:r w:rsidRPr="007075B4">
        <w:rPr>
          <w:sz w:val="26"/>
          <w:szCs w:val="26"/>
        </w:rPr>
        <w:t xml:space="preserve"> </w:t>
      </w:r>
      <w:r w:rsidR="00E37A8F">
        <w:rPr>
          <w:sz w:val="26"/>
          <w:szCs w:val="26"/>
        </w:rPr>
        <w:t>проектом акта</w:t>
      </w:r>
      <w:r w:rsidRPr="007075B4">
        <w:rPr>
          <w:sz w:val="26"/>
          <w:szCs w:val="26"/>
        </w:rPr>
        <w:t xml:space="preserve"> не установлен. </w:t>
      </w:r>
    </w:p>
    <w:p w:rsidR="00E37A8F" w:rsidRDefault="00E37A8F" w:rsidP="007075B4">
      <w:pPr>
        <w:pStyle w:val="ac"/>
        <w:autoSpaceDE w:val="0"/>
        <w:autoSpaceDN w:val="0"/>
        <w:adjustRightInd w:val="0"/>
        <w:spacing w:line="360" w:lineRule="auto"/>
        <w:ind w:left="0" w:firstLine="720"/>
        <w:jc w:val="both"/>
        <w:outlineLvl w:val="0"/>
        <w:rPr>
          <w:sz w:val="26"/>
          <w:szCs w:val="26"/>
        </w:rPr>
      </w:pPr>
      <w:r>
        <w:rPr>
          <w:sz w:val="26"/>
          <w:szCs w:val="26"/>
        </w:rPr>
        <w:t>Вместе с тем представляется, что наступление указанных случаев является исключительным событием (например, в случае движения тяжеловесного транспортного средства массой свыше 80 т) и в общем порядке согласование с Госавтоинспекцией не требуется. Таким образом, считаем целесообразным однозначно определить в проекте акта случаи, когда требуется проведение мероприятий, указанных в пункте 19 проекта Порядка.</w:t>
      </w:r>
    </w:p>
    <w:p w:rsidR="00427CA2" w:rsidRDefault="00427CA2" w:rsidP="00427CA2">
      <w:pPr>
        <w:spacing w:line="360" w:lineRule="auto"/>
        <w:ind w:firstLine="709"/>
        <w:jc w:val="both"/>
        <w:rPr>
          <w:sz w:val="26"/>
          <w:szCs w:val="26"/>
        </w:rPr>
      </w:pPr>
      <w:proofErr w:type="gramStart"/>
      <w:r>
        <w:rPr>
          <w:sz w:val="26"/>
          <w:szCs w:val="26"/>
        </w:rPr>
        <w:t xml:space="preserve">При этом статьей 31 </w:t>
      </w:r>
      <w:r w:rsidRPr="00B9709A">
        <w:rPr>
          <w:sz w:val="26"/>
          <w:szCs w:val="26"/>
        </w:rPr>
        <w:t>Федеральн</w:t>
      </w:r>
      <w:r>
        <w:rPr>
          <w:sz w:val="26"/>
          <w:szCs w:val="26"/>
        </w:rPr>
        <w:t>ого</w:t>
      </w:r>
      <w:r w:rsidRPr="00B9709A">
        <w:rPr>
          <w:sz w:val="26"/>
          <w:szCs w:val="26"/>
        </w:rPr>
        <w:t xml:space="preserve"> закон</w:t>
      </w:r>
      <w:r>
        <w:rPr>
          <w:sz w:val="26"/>
          <w:szCs w:val="26"/>
        </w:rPr>
        <w:t>а</w:t>
      </w:r>
      <w:r w:rsidRPr="00B9709A">
        <w:rPr>
          <w:sz w:val="26"/>
          <w:szCs w:val="26"/>
        </w:rPr>
        <w:t xml:space="preserve"> </w:t>
      </w:r>
      <w:r>
        <w:rPr>
          <w:sz w:val="26"/>
          <w:szCs w:val="26"/>
        </w:rPr>
        <w:t>от 8 ноября 2007 г. №</w:t>
      </w:r>
      <w:r w:rsidRPr="00B9709A">
        <w:rPr>
          <w:sz w:val="26"/>
          <w:szCs w:val="26"/>
        </w:rPr>
        <w:t xml:space="preserve"> 257-ФЗ</w:t>
      </w:r>
      <w:r>
        <w:rPr>
          <w:sz w:val="26"/>
          <w:szCs w:val="26"/>
        </w:rPr>
        <w:br/>
        <w:t>«</w:t>
      </w:r>
      <w:r w:rsidRPr="00427CA2">
        <w:rPr>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6"/>
          <w:szCs w:val="26"/>
        </w:rPr>
        <w:t>»</w:t>
      </w:r>
      <w:r w:rsidRPr="00B9709A">
        <w:rPr>
          <w:sz w:val="26"/>
          <w:szCs w:val="26"/>
        </w:rPr>
        <w:t xml:space="preserve"> </w:t>
      </w:r>
      <w:r>
        <w:rPr>
          <w:sz w:val="26"/>
          <w:szCs w:val="26"/>
        </w:rPr>
        <w:t>установлено, что согласование маршрута транспортного средства, осуществляющего перевозку тяжеловесного груза, с Госавтоинспекцией осуществляется в</w:t>
      </w:r>
      <w:r w:rsidRPr="000525CE">
        <w:rPr>
          <w:sz w:val="26"/>
          <w:szCs w:val="26"/>
        </w:rPr>
        <w:t xml:space="preserve"> случаях, если для движения транспортного средства, осуществляющего перевозки тяжеловесных грузов, требуется </w:t>
      </w:r>
      <w:r w:rsidRPr="000525CE">
        <w:rPr>
          <w:i/>
          <w:sz w:val="26"/>
          <w:szCs w:val="26"/>
        </w:rPr>
        <w:t>укрепление отдельных участков</w:t>
      </w:r>
      <w:proofErr w:type="gramEnd"/>
      <w:r w:rsidRPr="000525CE">
        <w:rPr>
          <w:i/>
          <w:sz w:val="26"/>
          <w:szCs w:val="26"/>
        </w:rPr>
        <w:t xml:space="preserve"> автомобильных дорог или принятие специальных мер по обустройству автомобильных дорог</w:t>
      </w:r>
      <w:r w:rsidRPr="000525CE">
        <w:rPr>
          <w:sz w:val="26"/>
          <w:szCs w:val="26"/>
        </w:rPr>
        <w:t xml:space="preserve"> и пересекающих их сооружений и инженерных коммуникаций в пр</w:t>
      </w:r>
      <w:r>
        <w:rPr>
          <w:sz w:val="26"/>
          <w:szCs w:val="26"/>
        </w:rPr>
        <w:t>еделах согласованного маршрута.</w:t>
      </w:r>
    </w:p>
    <w:p w:rsidR="00427CA2" w:rsidRPr="00427CA2" w:rsidRDefault="00427CA2" w:rsidP="00427CA2">
      <w:pPr>
        <w:spacing w:line="360" w:lineRule="auto"/>
        <w:ind w:firstLine="709"/>
        <w:jc w:val="both"/>
        <w:rPr>
          <w:sz w:val="26"/>
          <w:szCs w:val="26"/>
        </w:rPr>
      </w:pPr>
      <w:r>
        <w:rPr>
          <w:sz w:val="26"/>
          <w:szCs w:val="26"/>
        </w:rPr>
        <w:t>Таким образом, Приказом существенно расширяется перечень оснований для согласования маршрута.</w:t>
      </w:r>
    </w:p>
    <w:p w:rsidR="00DD7B1F" w:rsidRPr="00DD7B1F" w:rsidRDefault="00E37A8F" w:rsidP="00FA7A5F">
      <w:pPr>
        <w:pStyle w:val="ac"/>
        <w:numPr>
          <w:ilvl w:val="0"/>
          <w:numId w:val="9"/>
        </w:numPr>
        <w:autoSpaceDE w:val="0"/>
        <w:autoSpaceDN w:val="0"/>
        <w:adjustRightInd w:val="0"/>
        <w:spacing w:line="360" w:lineRule="auto"/>
        <w:ind w:left="0" w:firstLine="720"/>
        <w:jc w:val="both"/>
        <w:outlineLvl w:val="0"/>
        <w:rPr>
          <w:sz w:val="26"/>
          <w:szCs w:val="26"/>
        </w:rPr>
      </w:pPr>
      <w:r w:rsidRPr="00DD7B1F">
        <w:rPr>
          <w:sz w:val="26"/>
          <w:szCs w:val="26"/>
        </w:rPr>
        <w:t>Также пунктом 19 проекта Порядка установлено, что согласование маршрута движения транспортного средства осуществляется путем представления согласования,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r w:rsidR="00DD7B1F">
        <w:rPr>
          <w:sz w:val="26"/>
          <w:szCs w:val="26"/>
        </w:rPr>
        <w:t xml:space="preserve"> </w:t>
      </w:r>
      <w:r w:rsidR="00DD7B1F" w:rsidRPr="00DD7B1F">
        <w:rPr>
          <w:i/>
          <w:sz w:val="26"/>
          <w:szCs w:val="26"/>
        </w:rPr>
        <w:t>кроме органов Госавтоинспекции.</w:t>
      </w:r>
    </w:p>
    <w:p w:rsidR="00DD7B1F" w:rsidRDefault="00DD7B1F" w:rsidP="00DD7B1F">
      <w:pPr>
        <w:pStyle w:val="ac"/>
        <w:autoSpaceDE w:val="0"/>
        <w:autoSpaceDN w:val="0"/>
        <w:adjustRightInd w:val="0"/>
        <w:spacing w:line="360" w:lineRule="auto"/>
        <w:ind w:left="0" w:firstLine="720"/>
        <w:jc w:val="both"/>
        <w:outlineLvl w:val="0"/>
        <w:rPr>
          <w:sz w:val="26"/>
          <w:szCs w:val="26"/>
        </w:rPr>
      </w:pPr>
      <w:r>
        <w:rPr>
          <w:sz w:val="26"/>
          <w:szCs w:val="26"/>
        </w:rPr>
        <w:t>При этом разработчиком не представлено обоснования предоставления органам Госавтоинспекции возможности  согласования без использования факсимильной связи и единой системы межведомственного электронного взаимодействия.</w:t>
      </w:r>
    </w:p>
    <w:p w:rsidR="00DD7B1F" w:rsidRDefault="00DD7B1F" w:rsidP="00DD7B1F">
      <w:pPr>
        <w:pStyle w:val="ac"/>
        <w:autoSpaceDE w:val="0"/>
        <w:autoSpaceDN w:val="0"/>
        <w:adjustRightInd w:val="0"/>
        <w:spacing w:line="360" w:lineRule="auto"/>
        <w:ind w:left="0" w:firstLine="720"/>
        <w:jc w:val="both"/>
        <w:outlineLvl w:val="0"/>
        <w:rPr>
          <w:sz w:val="26"/>
          <w:szCs w:val="26"/>
        </w:rPr>
      </w:pPr>
      <w:r>
        <w:rPr>
          <w:sz w:val="26"/>
          <w:szCs w:val="26"/>
        </w:rPr>
        <w:t>При этом проектом акта предусматривается, что в</w:t>
      </w:r>
      <w:r w:rsidRPr="00DD7B1F">
        <w:rPr>
          <w:sz w:val="26"/>
          <w:szCs w:val="26"/>
        </w:rPr>
        <w:t xml:space="preserve"> случае отсутствия возможности использования факсимильной связи,</w:t>
      </w:r>
      <w:r>
        <w:rPr>
          <w:sz w:val="26"/>
          <w:szCs w:val="26"/>
        </w:rPr>
        <w:t xml:space="preserve"> </w:t>
      </w:r>
      <w:r w:rsidRPr="00DD7B1F">
        <w:rPr>
          <w:sz w:val="26"/>
          <w:szCs w:val="26"/>
        </w:rPr>
        <w:t>портала и (или) единой системы межведомственного электронного взаимодействия</w:t>
      </w:r>
      <w:r>
        <w:rPr>
          <w:sz w:val="26"/>
          <w:szCs w:val="26"/>
        </w:rPr>
        <w:t xml:space="preserve"> </w:t>
      </w:r>
      <w:r w:rsidRPr="00DD7B1F">
        <w:rPr>
          <w:sz w:val="26"/>
          <w:szCs w:val="26"/>
        </w:rPr>
        <w:t xml:space="preserve">срок выдачи специального разрешения увеличивается на </w:t>
      </w:r>
      <w:r w:rsidRPr="00DD7B1F">
        <w:rPr>
          <w:sz w:val="26"/>
          <w:szCs w:val="26"/>
        </w:rPr>
        <w:lastRenderedPageBreak/>
        <w:t>срок доставки документов</w:t>
      </w:r>
      <w:r>
        <w:rPr>
          <w:sz w:val="26"/>
          <w:szCs w:val="26"/>
        </w:rPr>
        <w:t xml:space="preserve"> организацией почтовой связи. Таким образом, в случае </w:t>
      </w:r>
      <w:proofErr w:type="gramStart"/>
      <w:r>
        <w:rPr>
          <w:sz w:val="26"/>
          <w:szCs w:val="26"/>
        </w:rPr>
        <w:t>необходимости согласования маршрута движения транспортного средства</w:t>
      </w:r>
      <w:proofErr w:type="gramEnd"/>
      <w:r>
        <w:rPr>
          <w:sz w:val="26"/>
          <w:szCs w:val="26"/>
        </w:rPr>
        <w:t xml:space="preserve"> с Госавтоинспекцией срок выдачи специального разрешения может многократно превышать установленный проектом акта срок.</w:t>
      </w:r>
    </w:p>
    <w:p w:rsidR="00DD7B1F" w:rsidRDefault="00427CA2" w:rsidP="00427CA2">
      <w:pPr>
        <w:pStyle w:val="ac"/>
        <w:numPr>
          <w:ilvl w:val="0"/>
          <w:numId w:val="9"/>
        </w:numPr>
        <w:autoSpaceDE w:val="0"/>
        <w:autoSpaceDN w:val="0"/>
        <w:adjustRightInd w:val="0"/>
        <w:spacing w:line="360" w:lineRule="auto"/>
        <w:ind w:left="0" w:firstLine="720"/>
        <w:jc w:val="both"/>
        <w:outlineLvl w:val="0"/>
        <w:rPr>
          <w:sz w:val="26"/>
          <w:szCs w:val="26"/>
        </w:rPr>
      </w:pPr>
      <w:r w:rsidRPr="00427CA2">
        <w:rPr>
          <w:sz w:val="26"/>
          <w:szCs w:val="26"/>
        </w:rPr>
        <w:t xml:space="preserve"> </w:t>
      </w:r>
      <w:proofErr w:type="gramStart"/>
      <w:r w:rsidRPr="00427CA2">
        <w:rPr>
          <w:sz w:val="26"/>
          <w:szCs w:val="26"/>
        </w:rPr>
        <w:t>Пунктом 24 проекта Приказа утверждается, что в случае, если будет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w:t>
      </w:r>
      <w:proofErr w:type="gramEnd"/>
      <w:r w:rsidRPr="00427CA2">
        <w:rPr>
          <w:sz w:val="26"/>
          <w:szCs w:val="26"/>
        </w:rPr>
        <w:t xml:space="preserve"> об этом</w:t>
      </w:r>
      <w:r>
        <w:rPr>
          <w:sz w:val="26"/>
          <w:szCs w:val="26"/>
        </w:rPr>
        <w:t xml:space="preserve"> </w:t>
      </w:r>
      <w:r w:rsidRPr="00427CA2">
        <w:rPr>
          <w:sz w:val="26"/>
          <w:szCs w:val="26"/>
        </w:rPr>
        <w:t>заявителя</w:t>
      </w:r>
      <w:r>
        <w:rPr>
          <w:sz w:val="26"/>
          <w:szCs w:val="26"/>
        </w:rPr>
        <w:t>.</w:t>
      </w:r>
    </w:p>
    <w:p w:rsidR="00427CA2" w:rsidRDefault="00427CA2" w:rsidP="00427CA2">
      <w:pPr>
        <w:pStyle w:val="ac"/>
        <w:autoSpaceDE w:val="0"/>
        <w:autoSpaceDN w:val="0"/>
        <w:adjustRightInd w:val="0"/>
        <w:spacing w:line="360" w:lineRule="auto"/>
        <w:ind w:left="0" w:firstLine="720"/>
        <w:jc w:val="both"/>
        <w:outlineLvl w:val="0"/>
        <w:rPr>
          <w:sz w:val="26"/>
          <w:szCs w:val="26"/>
        </w:rPr>
      </w:pPr>
      <w:r w:rsidRPr="00427CA2">
        <w:rPr>
          <w:sz w:val="26"/>
          <w:szCs w:val="26"/>
        </w:rPr>
        <w:t xml:space="preserve">При этом перечень оснований для принятия владельцем дороги указанных решений </w:t>
      </w:r>
      <w:r>
        <w:rPr>
          <w:sz w:val="26"/>
          <w:szCs w:val="26"/>
        </w:rPr>
        <w:t xml:space="preserve">проектом </w:t>
      </w:r>
      <w:r w:rsidRPr="00427CA2">
        <w:rPr>
          <w:sz w:val="26"/>
          <w:szCs w:val="26"/>
        </w:rPr>
        <w:t>Порядк</w:t>
      </w:r>
      <w:r>
        <w:rPr>
          <w:sz w:val="26"/>
          <w:szCs w:val="26"/>
        </w:rPr>
        <w:t>а</w:t>
      </w:r>
      <w:r w:rsidRPr="00427CA2">
        <w:rPr>
          <w:sz w:val="26"/>
          <w:szCs w:val="26"/>
        </w:rPr>
        <w:t xml:space="preserve"> не установлен. Таким образом, владелец дороги вправе принимать указанные решения по своему усмотрению.</w:t>
      </w:r>
    </w:p>
    <w:p w:rsidR="00427CA2" w:rsidRDefault="00427CA2" w:rsidP="00427CA2">
      <w:pPr>
        <w:pStyle w:val="ac"/>
        <w:autoSpaceDE w:val="0"/>
        <w:autoSpaceDN w:val="0"/>
        <w:adjustRightInd w:val="0"/>
        <w:spacing w:line="360" w:lineRule="auto"/>
        <w:ind w:left="0" w:firstLine="720"/>
        <w:jc w:val="both"/>
        <w:outlineLvl w:val="0"/>
        <w:rPr>
          <w:sz w:val="26"/>
          <w:szCs w:val="26"/>
        </w:rPr>
      </w:pPr>
      <w:r>
        <w:rPr>
          <w:sz w:val="26"/>
          <w:szCs w:val="26"/>
        </w:rPr>
        <w:t xml:space="preserve">Учитывая </w:t>
      </w:r>
      <w:proofErr w:type="gramStart"/>
      <w:r>
        <w:rPr>
          <w:sz w:val="26"/>
          <w:szCs w:val="26"/>
        </w:rPr>
        <w:t>изложенное</w:t>
      </w:r>
      <w:proofErr w:type="gramEnd"/>
      <w:r>
        <w:rPr>
          <w:sz w:val="26"/>
          <w:szCs w:val="26"/>
        </w:rPr>
        <w:t>, считаем необходимым утвердить закрытый перечень оснований для принятия соответствующих решений.</w:t>
      </w:r>
    </w:p>
    <w:p w:rsidR="00427CA2" w:rsidRDefault="00427CA2" w:rsidP="00427CA2">
      <w:pPr>
        <w:pStyle w:val="ac"/>
        <w:numPr>
          <w:ilvl w:val="0"/>
          <w:numId w:val="9"/>
        </w:numPr>
        <w:autoSpaceDE w:val="0"/>
        <w:autoSpaceDN w:val="0"/>
        <w:adjustRightInd w:val="0"/>
        <w:spacing w:line="360" w:lineRule="auto"/>
        <w:ind w:left="0" w:firstLine="720"/>
        <w:jc w:val="both"/>
        <w:outlineLvl w:val="0"/>
        <w:rPr>
          <w:sz w:val="26"/>
          <w:szCs w:val="26"/>
        </w:rPr>
      </w:pPr>
      <w:r w:rsidRPr="00427CA2">
        <w:rPr>
          <w:sz w:val="26"/>
          <w:szCs w:val="26"/>
        </w:rPr>
        <w:t xml:space="preserve"> Пунктом 25 проекта Приказа предусмотрено, что при отказе в согласовании Госавтоинспекция направляет в адрес</w:t>
      </w:r>
      <w:r>
        <w:rPr>
          <w:sz w:val="26"/>
          <w:szCs w:val="26"/>
        </w:rPr>
        <w:t xml:space="preserve"> </w:t>
      </w:r>
      <w:r w:rsidRPr="00427CA2">
        <w:rPr>
          <w:sz w:val="26"/>
          <w:szCs w:val="26"/>
        </w:rPr>
        <w:t>уполномоченного органа письменный мотивированный отказ</w:t>
      </w:r>
      <w:r>
        <w:rPr>
          <w:sz w:val="26"/>
          <w:szCs w:val="26"/>
        </w:rPr>
        <w:t>. Вместе с тем основания для отказа в согласовании маршрута движения транспортного средства проектом акта не установлены.</w:t>
      </w:r>
    </w:p>
    <w:p w:rsidR="00427CA2" w:rsidRDefault="00427CA2" w:rsidP="00427CA2">
      <w:pPr>
        <w:pStyle w:val="ac"/>
        <w:autoSpaceDE w:val="0"/>
        <w:autoSpaceDN w:val="0"/>
        <w:adjustRightInd w:val="0"/>
        <w:spacing w:line="360" w:lineRule="auto"/>
        <w:jc w:val="both"/>
        <w:outlineLvl w:val="0"/>
        <w:rPr>
          <w:sz w:val="26"/>
          <w:szCs w:val="26"/>
        </w:rPr>
      </w:pPr>
      <w:r>
        <w:rPr>
          <w:sz w:val="26"/>
          <w:szCs w:val="26"/>
        </w:rPr>
        <w:t>Считаем целесообразным установить такие основания в проекте акта.</w:t>
      </w:r>
    </w:p>
    <w:p w:rsidR="00427CA2" w:rsidRDefault="00427CA2" w:rsidP="00427CA2">
      <w:pPr>
        <w:pStyle w:val="ac"/>
        <w:numPr>
          <w:ilvl w:val="0"/>
          <w:numId w:val="9"/>
        </w:numPr>
        <w:autoSpaceDE w:val="0"/>
        <w:autoSpaceDN w:val="0"/>
        <w:adjustRightInd w:val="0"/>
        <w:spacing w:line="360" w:lineRule="auto"/>
        <w:ind w:left="0" w:firstLine="720"/>
        <w:jc w:val="both"/>
        <w:outlineLvl w:val="0"/>
        <w:rPr>
          <w:sz w:val="26"/>
          <w:szCs w:val="26"/>
        </w:rPr>
      </w:pPr>
      <w:r w:rsidRPr="00427CA2">
        <w:rPr>
          <w:sz w:val="26"/>
          <w:szCs w:val="26"/>
        </w:rPr>
        <w:t xml:space="preserve"> </w:t>
      </w:r>
      <w:proofErr w:type="gramStart"/>
      <w:r w:rsidRPr="00427CA2">
        <w:rPr>
          <w:sz w:val="26"/>
          <w:szCs w:val="26"/>
        </w:rPr>
        <w:t>Согласно пункту 29 проекта Порядка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запроса, полученного от уполномоченного органа, направляют в</w:t>
      </w:r>
      <w:proofErr w:type="gramEnd"/>
      <w:r w:rsidRPr="00427CA2">
        <w:rPr>
          <w:sz w:val="26"/>
          <w:szCs w:val="26"/>
        </w:rPr>
        <w:t xml:space="preserve"> уполномоченный орган информацию о необходимости проведения оценки технического состояния автомобильных дорог или их участков, а также</w:t>
      </w:r>
      <w:r>
        <w:rPr>
          <w:sz w:val="26"/>
          <w:szCs w:val="26"/>
        </w:rPr>
        <w:t xml:space="preserve"> </w:t>
      </w:r>
      <w:r w:rsidRPr="00427CA2">
        <w:rPr>
          <w:sz w:val="26"/>
          <w:szCs w:val="26"/>
        </w:rPr>
        <w:t>необходимости возмещения расходов на осуществление такой оценки.</w:t>
      </w:r>
    </w:p>
    <w:p w:rsidR="00427CA2" w:rsidRPr="00427CA2" w:rsidRDefault="00427CA2" w:rsidP="00427CA2">
      <w:pPr>
        <w:pStyle w:val="ac"/>
        <w:autoSpaceDE w:val="0"/>
        <w:autoSpaceDN w:val="0"/>
        <w:adjustRightInd w:val="0"/>
        <w:spacing w:line="360" w:lineRule="auto"/>
        <w:ind w:left="0" w:firstLine="720"/>
        <w:jc w:val="both"/>
        <w:outlineLvl w:val="0"/>
        <w:rPr>
          <w:sz w:val="26"/>
          <w:szCs w:val="26"/>
        </w:rPr>
      </w:pPr>
      <w:r w:rsidRPr="00427CA2">
        <w:rPr>
          <w:sz w:val="26"/>
          <w:szCs w:val="26"/>
        </w:rPr>
        <w:lastRenderedPageBreak/>
        <w:t xml:space="preserve">Вместе с тем закрытый перечень </w:t>
      </w:r>
      <w:r>
        <w:rPr>
          <w:sz w:val="26"/>
          <w:szCs w:val="26"/>
        </w:rPr>
        <w:t>оснований для проведения оценки технического состояния автомобильных дорог</w:t>
      </w:r>
      <w:r w:rsidRPr="00427CA2">
        <w:rPr>
          <w:sz w:val="26"/>
          <w:szCs w:val="26"/>
        </w:rPr>
        <w:t xml:space="preserve"> ни </w:t>
      </w:r>
      <w:r>
        <w:rPr>
          <w:sz w:val="26"/>
          <w:szCs w:val="26"/>
        </w:rPr>
        <w:t>проектом акта</w:t>
      </w:r>
      <w:r w:rsidRPr="00427CA2">
        <w:rPr>
          <w:sz w:val="26"/>
          <w:szCs w:val="26"/>
        </w:rPr>
        <w:t xml:space="preserve">, ни законодательством Российской Федерации не установлен, что </w:t>
      </w:r>
      <w:r>
        <w:rPr>
          <w:sz w:val="26"/>
          <w:szCs w:val="26"/>
        </w:rPr>
        <w:t xml:space="preserve">может </w:t>
      </w:r>
      <w:r w:rsidRPr="00427CA2">
        <w:rPr>
          <w:sz w:val="26"/>
          <w:szCs w:val="26"/>
        </w:rPr>
        <w:t>прив</w:t>
      </w:r>
      <w:r>
        <w:rPr>
          <w:sz w:val="26"/>
          <w:szCs w:val="26"/>
        </w:rPr>
        <w:t>ести</w:t>
      </w:r>
      <w:r w:rsidRPr="00427CA2">
        <w:rPr>
          <w:sz w:val="26"/>
          <w:szCs w:val="26"/>
        </w:rPr>
        <w:t xml:space="preserve"> к </w:t>
      </w:r>
      <w:proofErr w:type="gramStart"/>
      <w:r w:rsidRPr="00427CA2">
        <w:rPr>
          <w:sz w:val="26"/>
          <w:szCs w:val="26"/>
        </w:rPr>
        <w:t>избирательному</w:t>
      </w:r>
      <w:proofErr w:type="gramEnd"/>
      <w:r w:rsidRPr="00427CA2">
        <w:rPr>
          <w:sz w:val="26"/>
          <w:szCs w:val="26"/>
        </w:rPr>
        <w:t xml:space="preserve"> </w:t>
      </w:r>
      <w:proofErr w:type="spellStart"/>
      <w:r w:rsidRPr="00427CA2">
        <w:rPr>
          <w:sz w:val="26"/>
          <w:szCs w:val="26"/>
        </w:rPr>
        <w:t>правоприменению</w:t>
      </w:r>
      <w:proofErr w:type="spellEnd"/>
      <w:r w:rsidRPr="00427CA2">
        <w:rPr>
          <w:sz w:val="26"/>
          <w:szCs w:val="26"/>
        </w:rPr>
        <w:t xml:space="preserve"> со стороны уполномоченных органов и владельцев дорог.</w:t>
      </w:r>
    </w:p>
    <w:p w:rsidR="00427CA2" w:rsidRDefault="00427CA2" w:rsidP="00427CA2">
      <w:pPr>
        <w:pStyle w:val="ac"/>
        <w:autoSpaceDE w:val="0"/>
        <w:autoSpaceDN w:val="0"/>
        <w:adjustRightInd w:val="0"/>
        <w:spacing w:line="360" w:lineRule="auto"/>
        <w:ind w:left="0" w:firstLine="720"/>
        <w:jc w:val="both"/>
        <w:outlineLvl w:val="0"/>
        <w:rPr>
          <w:sz w:val="26"/>
          <w:szCs w:val="26"/>
        </w:rPr>
      </w:pPr>
      <w:r w:rsidRPr="00427CA2">
        <w:rPr>
          <w:sz w:val="26"/>
          <w:szCs w:val="26"/>
        </w:rPr>
        <w:t xml:space="preserve">Кроме того, остается неясным различие между проведением обследования автомобильных дорог и оценки технического </w:t>
      </w:r>
      <w:proofErr w:type="gramStart"/>
      <w:r w:rsidRPr="00427CA2">
        <w:rPr>
          <w:sz w:val="26"/>
          <w:szCs w:val="26"/>
        </w:rPr>
        <w:t>состояния</w:t>
      </w:r>
      <w:proofErr w:type="gramEnd"/>
      <w:r w:rsidRPr="00427CA2">
        <w:rPr>
          <w:sz w:val="26"/>
          <w:szCs w:val="26"/>
        </w:rPr>
        <w:t xml:space="preserve"> автомобильных дорог.</w:t>
      </w:r>
    </w:p>
    <w:p w:rsidR="00427CA2" w:rsidRDefault="00197BAA" w:rsidP="00197BAA">
      <w:pPr>
        <w:pStyle w:val="ac"/>
        <w:numPr>
          <w:ilvl w:val="0"/>
          <w:numId w:val="9"/>
        </w:numPr>
        <w:autoSpaceDE w:val="0"/>
        <w:autoSpaceDN w:val="0"/>
        <w:adjustRightInd w:val="0"/>
        <w:spacing w:line="360" w:lineRule="auto"/>
        <w:ind w:left="0" w:firstLine="720"/>
        <w:jc w:val="both"/>
        <w:outlineLvl w:val="0"/>
        <w:rPr>
          <w:sz w:val="26"/>
          <w:szCs w:val="26"/>
        </w:rPr>
      </w:pPr>
      <w:r>
        <w:rPr>
          <w:sz w:val="26"/>
          <w:szCs w:val="26"/>
        </w:rPr>
        <w:t xml:space="preserve"> Пунктом 42 проекта Порядка устанавливается, что выдача специального разрешения по установленному постоянному маршруту осуществляется в срок не более одного рабочего дня со дня подтверждения внесения платы в счет возмещения вреда, причиняемого тяжеловесным транспортным средством.</w:t>
      </w:r>
    </w:p>
    <w:p w:rsidR="00197BAA" w:rsidRDefault="00197BAA" w:rsidP="00197BAA">
      <w:pPr>
        <w:pStyle w:val="ac"/>
        <w:autoSpaceDE w:val="0"/>
        <w:autoSpaceDN w:val="0"/>
        <w:adjustRightInd w:val="0"/>
        <w:spacing w:line="360" w:lineRule="auto"/>
        <w:ind w:left="0" w:firstLine="720"/>
        <w:jc w:val="both"/>
        <w:outlineLvl w:val="0"/>
        <w:rPr>
          <w:sz w:val="26"/>
          <w:szCs w:val="26"/>
        </w:rPr>
      </w:pPr>
      <w:r>
        <w:rPr>
          <w:sz w:val="26"/>
          <w:szCs w:val="26"/>
        </w:rPr>
        <w:t>При этом пункт 43 проекта Порядка предусматривает, что в случае, когда нагрузка на ось тяжеловесного транспортного средства превышает допустимую нагрузку на ось более чем на два процента, но не более</w:t>
      </w:r>
      <w:proofErr w:type="gramStart"/>
      <w:r>
        <w:rPr>
          <w:sz w:val="26"/>
          <w:szCs w:val="26"/>
        </w:rPr>
        <w:t>,</w:t>
      </w:r>
      <w:proofErr w:type="gramEnd"/>
      <w:r>
        <w:rPr>
          <w:sz w:val="26"/>
          <w:szCs w:val="26"/>
        </w:rPr>
        <w:t xml:space="preserve"> чем на десять, выдача специального разрешения по постоянному маршруту осуществляется после проведения мероприятий в сроки, предусмотренные пунктом 18 проекта акта, то есть через 4 рабочих дня.</w:t>
      </w:r>
    </w:p>
    <w:p w:rsidR="00197BAA" w:rsidRDefault="00197BAA" w:rsidP="00197BAA">
      <w:pPr>
        <w:pStyle w:val="ac"/>
        <w:autoSpaceDE w:val="0"/>
        <w:autoSpaceDN w:val="0"/>
        <w:adjustRightInd w:val="0"/>
        <w:spacing w:line="360" w:lineRule="auto"/>
        <w:ind w:left="0" w:firstLine="720"/>
        <w:jc w:val="both"/>
        <w:outlineLvl w:val="0"/>
        <w:rPr>
          <w:sz w:val="26"/>
          <w:szCs w:val="26"/>
        </w:rPr>
      </w:pPr>
      <w:r>
        <w:rPr>
          <w:sz w:val="26"/>
          <w:szCs w:val="26"/>
        </w:rPr>
        <w:t>Таким образом, считаем необходимым привести указанные пункты в соответствие друг другу.</w:t>
      </w:r>
    </w:p>
    <w:p w:rsidR="00491CEF" w:rsidRDefault="00491CEF" w:rsidP="00197BAA">
      <w:pPr>
        <w:pStyle w:val="ac"/>
        <w:autoSpaceDE w:val="0"/>
        <w:autoSpaceDN w:val="0"/>
        <w:adjustRightInd w:val="0"/>
        <w:spacing w:line="360" w:lineRule="auto"/>
        <w:ind w:left="0" w:firstLine="720"/>
        <w:jc w:val="both"/>
        <w:outlineLvl w:val="0"/>
        <w:rPr>
          <w:sz w:val="26"/>
          <w:szCs w:val="26"/>
        </w:rPr>
      </w:pPr>
      <w:r>
        <w:rPr>
          <w:sz w:val="26"/>
          <w:szCs w:val="26"/>
        </w:rPr>
        <w:t>При этом считаем необходимым проработать вопрос сокращения срока, предусмотренного в пункте 18 проекта Порядка, до 2 рабочих дней.</w:t>
      </w:r>
    </w:p>
    <w:p w:rsidR="00197BAA" w:rsidRDefault="00197BAA" w:rsidP="00197BAA">
      <w:pPr>
        <w:pStyle w:val="ac"/>
        <w:numPr>
          <w:ilvl w:val="0"/>
          <w:numId w:val="9"/>
        </w:numPr>
        <w:autoSpaceDE w:val="0"/>
        <w:autoSpaceDN w:val="0"/>
        <w:adjustRightInd w:val="0"/>
        <w:spacing w:line="360" w:lineRule="auto"/>
        <w:ind w:left="0" w:firstLine="720"/>
        <w:jc w:val="both"/>
        <w:outlineLvl w:val="0"/>
        <w:rPr>
          <w:sz w:val="26"/>
          <w:szCs w:val="26"/>
        </w:rPr>
      </w:pPr>
      <w:r>
        <w:rPr>
          <w:sz w:val="26"/>
          <w:szCs w:val="26"/>
        </w:rPr>
        <w:t xml:space="preserve">Подпунктом 10 пункта 44 проекта Порядка предусматривается, что </w:t>
      </w:r>
      <w:r w:rsidRPr="00197BAA">
        <w:rPr>
          <w:sz w:val="26"/>
          <w:szCs w:val="26"/>
        </w:rPr>
        <w:t xml:space="preserve">одним из оснований для отказа в выдаче специального разрешения является отсутствие согласования владельцев автомобильных дорог или согласующих организаций в сроки, указанные в пункте 44 </w:t>
      </w:r>
      <w:r>
        <w:rPr>
          <w:sz w:val="26"/>
          <w:szCs w:val="26"/>
        </w:rPr>
        <w:t>проекта</w:t>
      </w:r>
      <w:r w:rsidRPr="00197BAA">
        <w:rPr>
          <w:sz w:val="26"/>
          <w:szCs w:val="26"/>
        </w:rPr>
        <w:t xml:space="preserve"> Порядка.</w:t>
      </w:r>
    </w:p>
    <w:p w:rsidR="00197BAA" w:rsidRPr="00197BAA" w:rsidRDefault="00197BAA" w:rsidP="00197BAA">
      <w:pPr>
        <w:pStyle w:val="ac"/>
        <w:autoSpaceDE w:val="0"/>
        <w:autoSpaceDN w:val="0"/>
        <w:adjustRightInd w:val="0"/>
        <w:spacing w:line="360" w:lineRule="auto"/>
        <w:ind w:left="0" w:firstLine="720"/>
        <w:jc w:val="both"/>
        <w:outlineLvl w:val="0"/>
        <w:rPr>
          <w:sz w:val="26"/>
          <w:szCs w:val="26"/>
        </w:rPr>
      </w:pPr>
      <w:r>
        <w:rPr>
          <w:sz w:val="26"/>
          <w:szCs w:val="26"/>
        </w:rPr>
        <w:t>Ч</w:t>
      </w:r>
      <w:r w:rsidRPr="00197BAA">
        <w:rPr>
          <w:sz w:val="26"/>
          <w:szCs w:val="26"/>
        </w:rPr>
        <w:t>астью 6 статьи 7.1 Федерального закона от 27 июля 2007 г. № 210-ФЗ</w:t>
      </w:r>
      <w:r w:rsidR="00D1540B">
        <w:rPr>
          <w:sz w:val="26"/>
          <w:szCs w:val="26"/>
        </w:rPr>
        <w:br/>
      </w:r>
      <w:r w:rsidRPr="00197BAA">
        <w:rPr>
          <w:sz w:val="26"/>
          <w:szCs w:val="26"/>
        </w:rPr>
        <w:t>«Об организации предоставления государственных и муниципальных услуг» определено, что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w:t>
      </w:r>
    </w:p>
    <w:p w:rsidR="00197BAA" w:rsidRDefault="00197BAA" w:rsidP="00197BAA">
      <w:pPr>
        <w:pStyle w:val="ac"/>
        <w:autoSpaceDE w:val="0"/>
        <w:autoSpaceDN w:val="0"/>
        <w:adjustRightInd w:val="0"/>
        <w:spacing w:line="360" w:lineRule="auto"/>
        <w:ind w:left="0" w:firstLine="720"/>
        <w:jc w:val="both"/>
        <w:outlineLvl w:val="0"/>
        <w:rPr>
          <w:sz w:val="26"/>
          <w:szCs w:val="26"/>
        </w:rPr>
      </w:pPr>
      <w:r w:rsidRPr="00197BAA">
        <w:rPr>
          <w:sz w:val="26"/>
          <w:szCs w:val="26"/>
        </w:rPr>
        <w:t>Таким образом, отсутствие согласования владельцев автомобильных дорог или согласующих организаций в сроки, указанные в пункте 4</w:t>
      </w:r>
      <w:r>
        <w:rPr>
          <w:sz w:val="26"/>
          <w:szCs w:val="26"/>
        </w:rPr>
        <w:t>4 проекта Порядка</w:t>
      </w:r>
      <w:r w:rsidR="00940BD8">
        <w:rPr>
          <w:sz w:val="26"/>
          <w:szCs w:val="26"/>
        </w:rPr>
        <w:t>,</w:t>
      </w:r>
      <w:r>
        <w:rPr>
          <w:sz w:val="26"/>
          <w:szCs w:val="26"/>
        </w:rPr>
        <w:t xml:space="preserve"> не может явля</w:t>
      </w:r>
      <w:r w:rsidRPr="00197BAA">
        <w:rPr>
          <w:sz w:val="26"/>
          <w:szCs w:val="26"/>
        </w:rPr>
        <w:t>т</w:t>
      </w:r>
      <w:r>
        <w:rPr>
          <w:sz w:val="26"/>
          <w:szCs w:val="26"/>
        </w:rPr>
        <w:t>ь</w:t>
      </w:r>
      <w:r w:rsidRPr="00197BAA">
        <w:rPr>
          <w:sz w:val="26"/>
          <w:szCs w:val="26"/>
        </w:rPr>
        <w:t>ся основанием для отказа в выдаче специального разрешения.</w:t>
      </w:r>
    </w:p>
    <w:p w:rsidR="00197BAA" w:rsidRDefault="00197BAA" w:rsidP="00197BAA">
      <w:pPr>
        <w:pStyle w:val="ac"/>
        <w:autoSpaceDE w:val="0"/>
        <w:autoSpaceDN w:val="0"/>
        <w:adjustRightInd w:val="0"/>
        <w:spacing w:line="360" w:lineRule="auto"/>
        <w:ind w:left="0" w:firstLine="720"/>
        <w:jc w:val="both"/>
        <w:outlineLvl w:val="0"/>
        <w:rPr>
          <w:sz w:val="26"/>
          <w:szCs w:val="26"/>
        </w:rPr>
      </w:pPr>
      <w:r>
        <w:rPr>
          <w:sz w:val="26"/>
          <w:szCs w:val="26"/>
        </w:rPr>
        <w:lastRenderedPageBreak/>
        <w:t>Также отмечаем, что указанный пункт содержит ссылку сам на себя и подлежит корректировке.</w:t>
      </w:r>
    </w:p>
    <w:p w:rsidR="00197BAA" w:rsidRDefault="00D1540B" w:rsidP="00D1540B">
      <w:pPr>
        <w:pStyle w:val="ac"/>
        <w:numPr>
          <w:ilvl w:val="0"/>
          <w:numId w:val="9"/>
        </w:numPr>
        <w:autoSpaceDE w:val="0"/>
        <w:autoSpaceDN w:val="0"/>
        <w:adjustRightInd w:val="0"/>
        <w:spacing w:line="360" w:lineRule="auto"/>
        <w:ind w:left="0" w:firstLine="720"/>
        <w:jc w:val="both"/>
        <w:outlineLvl w:val="0"/>
        <w:rPr>
          <w:sz w:val="26"/>
          <w:szCs w:val="26"/>
        </w:rPr>
      </w:pPr>
      <w:r>
        <w:rPr>
          <w:sz w:val="26"/>
          <w:szCs w:val="26"/>
        </w:rPr>
        <w:t xml:space="preserve">Пунктом 45 проекта Порядка утверждается, что </w:t>
      </w:r>
      <w:r w:rsidRPr="00D1540B">
        <w:rPr>
          <w:sz w:val="26"/>
          <w:szCs w:val="26"/>
        </w:rPr>
        <w:t>срок оформления и выдачи специальных разрешений составляет 11 рабочих дней и 15 рабочих дней в случае необходимости согласования с Госавтоинспекцией</w:t>
      </w:r>
      <w:r>
        <w:rPr>
          <w:sz w:val="26"/>
          <w:szCs w:val="26"/>
        </w:rPr>
        <w:t xml:space="preserve"> (без учета сроков, необходимых для п</w:t>
      </w:r>
      <w:r w:rsidR="00522090">
        <w:rPr>
          <w:sz w:val="26"/>
          <w:szCs w:val="26"/>
        </w:rPr>
        <w:t>роведения отдельных мероприятий)</w:t>
      </w:r>
      <w:r w:rsidRPr="00D1540B">
        <w:rPr>
          <w:sz w:val="26"/>
          <w:szCs w:val="26"/>
        </w:rPr>
        <w:t>.</w:t>
      </w:r>
    </w:p>
    <w:p w:rsidR="00D1540B" w:rsidRDefault="00D1540B" w:rsidP="00522090">
      <w:pPr>
        <w:pStyle w:val="ac"/>
        <w:autoSpaceDE w:val="0"/>
        <w:autoSpaceDN w:val="0"/>
        <w:adjustRightInd w:val="0"/>
        <w:spacing w:line="360" w:lineRule="auto"/>
        <w:ind w:left="0" w:firstLine="720"/>
        <w:jc w:val="both"/>
        <w:outlineLvl w:val="0"/>
        <w:rPr>
          <w:sz w:val="26"/>
          <w:szCs w:val="26"/>
        </w:rPr>
      </w:pPr>
      <w:r>
        <w:rPr>
          <w:sz w:val="26"/>
          <w:szCs w:val="26"/>
        </w:rPr>
        <w:t xml:space="preserve">Принимая во внимание </w:t>
      </w:r>
      <w:r w:rsidR="00522090">
        <w:rPr>
          <w:sz w:val="26"/>
          <w:szCs w:val="26"/>
        </w:rPr>
        <w:t>значительные издержки перевозчиков, связанные с длительностью оформления специальных разрешений, считаем целесообразным сократить указанные сроки.</w:t>
      </w:r>
    </w:p>
    <w:p w:rsidR="00522090" w:rsidRPr="00427CA2" w:rsidRDefault="00522090" w:rsidP="00522090">
      <w:pPr>
        <w:pStyle w:val="ac"/>
        <w:autoSpaceDE w:val="0"/>
        <w:autoSpaceDN w:val="0"/>
        <w:adjustRightInd w:val="0"/>
        <w:spacing w:line="360" w:lineRule="auto"/>
        <w:ind w:left="0" w:firstLine="720"/>
        <w:jc w:val="both"/>
        <w:outlineLvl w:val="0"/>
        <w:rPr>
          <w:sz w:val="26"/>
          <w:szCs w:val="26"/>
        </w:rPr>
      </w:pPr>
      <w:r>
        <w:rPr>
          <w:sz w:val="26"/>
          <w:szCs w:val="26"/>
        </w:rPr>
        <w:t xml:space="preserve">При этом одним из вариантов сокращения сроков оформления разрешений может быть введение дифференцированных сроков для различных видов </w:t>
      </w:r>
      <w:r w:rsidR="00D65038">
        <w:rPr>
          <w:sz w:val="26"/>
          <w:szCs w:val="26"/>
        </w:rPr>
        <w:t xml:space="preserve">и категорий </w:t>
      </w:r>
      <w:r>
        <w:rPr>
          <w:sz w:val="26"/>
          <w:szCs w:val="26"/>
        </w:rPr>
        <w:t xml:space="preserve">тяжеловесных и крупногабаритных транспортных средств. Например, для транспортных средств, масса или габариты которых превышают допустимую массу или габариты не более чем на 10%, срок выдачи специального разрешения может быть сокращен до 1 рабочего дня, не более чем на 20% </w:t>
      </w:r>
      <w:r w:rsidR="000C7D25">
        <w:rPr>
          <w:sz w:val="26"/>
          <w:szCs w:val="26"/>
        </w:rPr>
        <w:t>- до 3 рабочих дней</w:t>
      </w:r>
      <w:r>
        <w:rPr>
          <w:sz w:val="26"/>
          <w:szCs w:val="26"/>
        </w:rPr>
        <w:t xml:space="preserve"> и т.д. </w:t>
      </w:r>
    </w:p>
    <w:p w:rsidR="00CD611D" w:rsidRPr="00DD7B1F" w:rsidRDefault="00CD611D" w:rsidP="00DD7B1F">
      <w:pPr>
        <w:pStyle w:val="ac"/>
        <w:autoSpaceDE w:val="0"/>
        <w:autoSpaceDN w:val="0"/>
        <w:adjustRightInd w:val="0"/>
        <w:spacing w:line="360" w:lineRule="auto"/>
        <w:ind w:left="0" w:firstLine="720"/>
        <w:jc w:val="both"/>
        <w:outlineLvl w:val="0"/>
        <w:rPr>
          <w:sz w:val="26"/>
          <w:szCs w:val="26"/>
        </w:rPr>
      </w:pPr>
      <w:r w:rsidRPr="00DD7B1F">
        <w:rPr>
          <w:sz w:val="26"/>
          <w:szCs w:val="26"/>
        </w:rPr>
        <w:t>На основе проведенной оценки регулирующего воздействия проекта акта с учетом информации, представленной разработчиком в сводном отчете о проведении оценки регулирующего воздействия, Минэкономразвития России не может быть сделан вывод о достаточном обосновании решения проблемы предложенным способом регулирования.</w:t>
      </w:r>
    </w:p>
    <w:p w:rsidR="00FA7A5F" w:rsidRPr="00BF15DB" w:rsidRDefault="00FA7A5F" w:rsidP="00FA7A5F">
      <w:pPr>
        <w:autoSpaceDE w:val="0"/>
        <w:autoSpaceDN w:val="0"/>
        <w:adjustRightInd w:val="0"/>
        <w:spacing w:line="360" w:lineRule="auto"/>
        <w:ind w:firstLine="720"/>
        <w:jc w:val="both"/>
        <w:outlineLvl w:val="0"/>
        <w:rPr>
          <w:sz w:val="26"/>
          <w:szCs w:val="26"/>
        </w:rPr>
      </w:pPr>
      <w:proofErr w:type="gramStart"/>
      <w:r w:rsidRPr="00BF15DB">
        <w:rPr>
          <w:sz w:val="26"/>
          <w:szCs w:val="26"/>
        </w:rPr>
        <w:t>По итогам оценки регулирующего воздействия может быть сделан вывод, что в проекте акта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roofErr w:type="gramEnd"/>
    </w:p>
    <w:p w:rsidR="008D77AD" w:rsidRPr="00BF15DB" w:rsidRDefault="008D77AD" w:rsidP="00757372">
      <w:pPr>
        <w:autoSpaceDE w:val="0"/>
        <w:autoSpaceDN w:val="0"/>
        <w:adjustRightInd w:val="0"/>
        <w:spacing w:line="360" w:lineRule="auto"/>
        <w:ind w:firstLine="720"/>
        <w:jc w:val="both"/>
        <w:outlineLvl w:val="0"/>
        <w:rPr>
          <w:sz w:val="26"/>
          <w:szCs w:val="26"/>
        </w:rPr>
      </w:pPr>
      <w:bookmarkStart w:id="0" w:name="_GoBack"/>
      <w:bookmarkEnd w:id="0"/>
    </w:p>
    <w:sectPr w:rsidR="008D77AD" w:rsidRPr="00BF15DB" w:rsidSect="007A7C6A">
      <w:headerReference w:type="default" r:id="rId9"/>
      <w:head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00" w:rsidRDefault="005A6A00">
      <w:r>
        <w:separator/>
      </w:r>
    </w:p>
  </w:endnote>
  <w:endnote w:type="continuationSeparator" w:id="0">
    <w:p w:rsidR="005A6A00" w:rsidRDefault="005A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00" w:rsidRDefault="005A6A00">
      <w:r>
        <w:separator/>
      </w:r>
    </w:p>
  </w:footnote>
  <w:footnote w:type="continuationSeparator" w:id="0">
    <w:p w:rsidR="005A6A00" w:rsidRDefault="005A6A00">
      <w:r>
        <w:continuationSeparator/>
      </w:r>
    </w:p>
  </w:footnote>
  <w:footnote w:id="1">
    <w:p w:rsidR="00306D18" w:rsidRDefault="00306D18">
      <w:pPr>
        <w:pStyle w:val="aa"/>
      </w:pPr>
      <w:r>
        <w:rPr>
          <w:rStyle w:val="ab"/>
        </w:rPr>
        <w:footnoteRef/>
      </w:r>
      <w:r>
        <w:t xml:space="preserve"> П</w:t>
      </w:r>
      <w:r w:rsidRPr="00306D18">
        <w:t>исьмо Минэкономразвития России от 19 ноября 2015 г. № 33312-ОФ/Д26и</w:t>
      </w:r>
      <w:r>
        <w:t>.</w:t>
      </w:r>
    </w:p>
  </w:footnote>
  <w:footnote w:id="2">
    <w:p w:rsidR="00D65038" w:rsidRDefault="00D65038">
      <w:pPr>
        <w:pStyle w:val="aa"/>
      </w:pPr>
      <w:r>
        <w:rPr>
          <w:rStyle w:val="ab"/>
        </w:rPr>
        <w:footnoteRef/>
      </w:r>
      <w:r>
        <w:t xml:space="preserve"> Пункт 7 проекта Порядка.</w:t>
      </w:r>
    </w:p>
  </w:footnote>
  <w:footnote w:id="3">
    <w:p w:rsidR="00C8589E" w:rsidRDefault="00C8589E">
      <w:pPr>
        <w:pStyle w:val="aa"/>
      </w:pPr>
      <w:r>
        <w:rPr>
          <w:rStyle w:val="ab"/>
        </w:rPr>
        <w:footnoteRef/>
      </w:r>
      <w:r>
        <w:t xml:space="preserve"> По данным Ассоциации европейского бизнеса.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122923"/>
      <w:docPartObj>
        <w:docPartGallery w:val="Page Numbers (Top of Page)"/>
        <w:docPartUnique/>
      </w:docPartObj>
    </w:sdtPr>
    <w:sdtEndPr/>
    <w:sdtContent>
      <w:p w:rsidR="007A7C6A" w:rsidRDefault="007A7C6A">
        <w:pPr>
          <w:pStyle w:val="a5"/>
          <w:jc w:val="center"/>
        </w:pPr>
        <w:r>
          <w:fldChar w:fldCharType="begin"/>
        </w:r>
        <w:r>
          <w:instrText>PAGE   \* MERGEFORMAT</w:instrText>
        </w:r>
        <w:r>
          <w:fldChar w:fldCharType="separate"/>
        </w:r>
        <w:r w:rsidR="00D07036">
          <w:rPr>
            <w:noProof/>
          </w:rPr>
          <w:t>10</w:t>
        </w:r>
        <w:r>
          <w:fldChar w:fldCharType="end"/>
        </w:r>
      </w:p>
    </w:sdtContent>
  </w:sdt>
  <w:p w:rsidR="007A7C6A" w:rsidRDefault="007A7C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6A" w:rsidRDefault="007A7C6A">
    <w:pPr>
      <w:pStyle w:val="a5"/>
      <w:jc w:val="center"/>
    </w:pPr>
  </w:p>
  <w:p w:rsidR="0031341D" w:rsidRDefault="003134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01C6"/>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nsid w:val="37DC270F"/>
    <w:multiLevelType w:val="hybridMultilevel"/>
    <w:tmpl w:val="BD9A33A6"/>
    <w:lvl w:ilvl="0" w:tplc="35E624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9A1F2A"/>
    <w:multiLevelType w:val="hybridMultilevel"/>
    <w:tmpl w:val="667E5D8A"/>
    <w:lvl w:ilvl="0" w:tplc="9DC07430">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48DF452A"/>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2E30D3F"/>
    <w:multiLevelType w:val="hybridMultilevel"/>
    <w:tmpl w:val="B504C744"/>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
    <w:nsid w:val="5BB91EEB"/>
    <w:multiLevelType w:val="hybridMultilevel"/>
    <w:tmpl w:val="32C8A8FA"/>
    <w:lvl w:ilvl="0" w:tplc="EA2C5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820C16"/>
    <w:multiLevelType w:val="hybridMultilevel"/>
    <w:tmpl w:val="5FCC720C"/>
    <w:lvl w:ilvl="0" w:tplc="BAB2BB42">
      <w:start w:val="1"/>
      <w:numFmt w:val="decimal"/>
      <w:lvlText w:val="%1."/>
      <w:lvlJc w:val="left"/>
      <w:pPr>
        <w:tabs>
          <w:tab w:val="num" w:pos="1828"/>
        </w:tabs>
        <w:ind w:left="1828" w:hanging="108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8">
    <w:nsid w:val="78011592"/>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5"/>
  </w:num>
  <w:num w:numId="2">
    <w:abstractNumId w:val="8"/>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A6"/>
    <w:rsid w:val="0000063E"/>
    <w:rsid w:val="00000CA2"/>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075"/>
    <w:rsid w:val="0001029E"/>
    <w:rsid w:val="0001033B"/>
    <w:rsid w:val="00010B19"/>
    <w:rsid w:val="0001102F"/>
    <w:rsid w:val="000112E3"/>
    <w:rsid w:val="00011453"/>
    <w:rsid w:val="00011562"/>
    <w:rsid w:val="0001165F"/>
    <w:rsid w:val="0001170D"/>
    <w:rsid w:val="000117A0"/>
    <w:rsid w:val="0001193E"/>
    <w:rsid w:val="00011B3F"/>
    <w:rsid w:val="0001256B"/>
    <w:rsid w:val="000125AA"/>
    <w:rsid w:val="000136EC"/>
    <w:rsid w:val="00013B74"/>
    <w:rsid w:val="00013D3A"/>
    <w:rsid w:val="000146AB"/>
    <w:rsid w:val="000147A3"/>
    <w:rsid w:val="00015B22"/>
    <w:rsid w:val="00016306"/>
    <w:rsid w:val="000163F4"/>
    <w:rsid w:val="00016479"/>
    <w:rsid w:val="00016B7A"/>
    <w:rsid w:val="00016C6A"/>
    <w:rsid w:val="00016CD5"/>
    <w:rsid w:val="00016DA7"/>
    <w:rsid w:val="00016EB9"/>
    <w:rsid w:val="00016EBD"/>
    <w:rsid w:val="00016F12"/>
    <w:rsid w:val="00016F80"/>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80A"/>
    <w:rsid w:val="00033AE8"/>
    <w:rsid w:val="00033AF4"/>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FEC"/>
    <w:rsid w:val="0004314C"/>
    <w:rsid w:val="000434AE"/>
    <w:rsid w:val="000438D8"/>
    <w:rsid w:val="00043BB2"/>
    <w:rsid w:val="00044236"/>
    <w:rsid w:val="00044CAB"/>
    <w:rsid w:val="00044F75"/>
    <w:rsid w:val="000455DD"/>
    <w:rsid w:val="00045F31"/>
    <w:rsid w:val="00046514"/>
    <w:rsid w:val="000469EB"/>
    <w:rsid w:val="00046B45"/>
    <w:rsid w:val="00046DA0"/>
    <w:rsid w:val="00047035"/>
    <w:rsid w:val="00047114"/>
    <w:rsid w:val="00047126"/>
    <w:rsid w:val="000472A0"/>
    <w:rsid w:val="000474BF"/>
    <w:rsid w:val="00047BE8"/>
    <w:rsid w:val="00050C22"/>
    <w:rsid w:val="00051313"/>
    <w:rsid w:val="00051FB6"/>
    <w:rsid w:val="0005266D"/>
    <w:rsid w:val="00052BBD"/>
    <w:rsid w:val="00053416"/>
    <w:rsid w:val="00053A13"/>
    <w:rsid w:val="00053E98"/>
    <w:rsid w:val="000541D9"/>
    <w:rsid w:val="000542D2"/>
    <w:rsid w:val="00054477"/>
    <w:rsid w:val="000544CA"/>
    <w:rsid w:val="00054663"/>
    <w:rsid w:val="000547D0"/>
    <w:rsid w:val="000549F6"/>
    <w:rsid w:val="00054CE7"/>
    <w:rsid w:val="000553C1"/>
    <w:rsid w:val="000558DA"/>
    <w:rsid w:val="00055A80"/>
    <w:rsid w:val="00056498"/>
    <w:rsid w:val="0005697E"/>
    <w:rsid w:val="000569D5"/>
    <w:rsid w:val="00057112"/>
    <w:rsid w:val="000575E1"/>
    <w:rsid w:val="00057956"/>
    <w:rsid w:val="0006024C"/>
    <w:rsid w:val="00060B5B"/>
    <w:rsid w:val="000610E5"/>
    <w:rsid w:val="00061B6B"/>
    <w:rsid w:val="00061C96"/>
    <w:rsid w:val="00061FCE"/>
    <w:rsid w:val="0006238B"/>
    <w:rsid w:val="00062674"/>
    <w:rsid w:val="000628B2"/>
    <w:rsid w:val="00062EFE"/>
    <w:rsid w:val="000634C3"/>
    <w:rsid w:val="000638D8"/>
    <w:rsid w:val="00064AFB"/>
    <w:rsid w:val="00064DC2"/>
    <w:rsid w:val="000652E5"/>
    <w:rsid w:val="00065909"/>
    <w:rsid w:val="0006596A"/>
    <w:rsid w:val="00065E42"/>
    <w:rsid w:val="00065E63"/>
    <w:rsid w:val="00065EFA"/>
    <w:rsid w:val="00066647"/>
    <w:rsid w:val="0006689B"/>
    <w:rsid w:val="00066C75"/>
    <w:rsid w:val="00066D69"/>
    <w:rsid w:val="000677FD"/>
    <w:rsid w:val="00070557"/>
    <w:rsid w:val="000706AE"/>
    <w:rsid w:val="000706F5"/>
    <w:rsid w:val="00070A7E"/>
    <w:rsid w:val="00070B07"/>
    <w:rsid w:val="00070B8C"/>
    <w:rsid w:val="00070CFD"/>
    <w:rsid w:val="0007117B"/>
    <w:rsid w:val="0007141D"/>
    <w:rsid w:val="0007160B"/>
    <w:rsid w:val="000718A7"/>
    <w:rsid w:val="00071A1B"/>
    <w:rsid w:val="00071E9D"/>
    <w:rsid w:val="000722B0"/>
    <w:rsid w:val="000723F6"/>
    <w:rsid w:val="0007277B"/>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C3C"/>
    <w:rsid w:val="00077064"/>
    <w:rsid w:val="00077720"/>
    <w:rsid w:val="00077917"/>
    <w:rsid w:val="000802C9"/>
    <w:rsid w:val="00080C87"/>
    <w:rsid w:val="00081A75"/>
    <w:rsid w:val="00081E38"/>
    <w:rsid w:val="00082194"/>
    <w:rsid w:val="00082795"/>
    <w:rsid w:val="00082B62"/>
    <w:rsid w:val="00082C40"/>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23E"/>
    <w:rsid w:val="000878DB"/>
    <w:rsid w:val="000879B6"/>
    <w:rsid w:val="00087D13"/>
    <w:rsid w:val="00087F41"/>
    <w:rsid w:val="000900E2"/>
    <w:rsid w:val="0009011B"/>
    <w:rsid w:val="000903CA"/>
    <w:rsid w:val="00090563"/>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FB0"/>
    <w:rsid w:val="000971D4"/>
    <w:rsid w:val="0009724F"/>
    <w:rsid w:val="00097547"/>
    <w:rsid w:val="000978AA"/>
    <w:rsid w:val="00097C08"/>
    <w:rsid w:val="00097D74"/>
    <w:rsid w:val="000A06CB"/>
    <w:rsid w:val="000A13CC"/>
    <w:rsid w:val="000A1502"/>
    <w:rsid w:val="000A150D"/>
    <w:rsid w:val="000A16D7"/>
    <w:rsid w:val="000A1BBF"/>
    <w:rsid w:val="000A2158"/>
    <w:rsid w:val="000A22C2"/>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A41"/>
    <w:rsid w:val="000A6BCB"/>
    <w:rsid w:val="000A7310"/>
    <w:rsid w:val="000A78F0"/>
    <w:rsid w:val="000A78F1"/>
    <w:rsid w:val="000A7A37"/>
    <w:rsid w:val="000A7A90"/>
    <w:rsid w:val="000B0CA3"/>
    <w:rsid w:val="000B13F6"/>
    <w:rsid w:val="000B15CC"/>
    <w:rsid w:val="000B1F10"/>
    <w:rsid w:val="000B258B"/>
    <w:rsid w:val="000B2890"/>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F"/>
    <w:rsid w:val="000B539B"/>
    <w:rsid w:val="000B5585"/>
    <w:rsid w:val="000B571B"/>
    <w:rsid w:val="000B5CB4"/>
    <w:rsid w:val="000B5DC5"/>
    <w:rsid w:val="000B6023"/>
    <w:rsid w:val="000B62E8"/>
    <w:rsid w:val="000B66F5"/>
    <w:rsid w:val="000B6773"/>
    <w:rsid w:val="000B6A94"/>
    <w:rsid w:val="000B72CC"/>
    <w:rsid w:val="000B79B8"/>
    <w:rsid w:val="000C00DF"/>
    <w:rsid w:val="000C0534"/>
    <w:rsid w:val="000C085A"/>
    <w:rsid w:val="000C0B7C"/>
    <w:rsid w:val="000C0C10"/>
    <w:rsid w:val="000C0DE1"/>
    <w:rsid w:val="000C13D8"/>
    <w:rsid w:val="000C1628"/>
    <w:rsid w:val="000C17FD"/>
    <w:rsid w:val="000C184C"/>
    <w:rsid w:val="000C1A66"/>
    <w:rsid w:val="000C1D61"/>
    <w:rsid w:val="000C281F"/>
    <w:rsid w:val="000C28E9"/>
    <w:rsid w:val="000C2912"/>
    <w:rsid w:val="000C2C0B"/>
    <w:rsid w:val="000C2F83"/>
    <w:rsid w:val="000C4A97"/>
    <w:rsid w:val="000C4EC6"/>
    <w:rsid w:val="000C52D6"/>
    <w:rsid w:val="000C531B"/>
    <w:rsid w:val="000C53B5"/>
    <w:rsid w:val="000C561B"/>
    <w:rsid w:val="000C56AA"/>
    <w:rsid w:val="000C5866"/>
    <w:rsid w:val="000C586F"/>
    <w:rsid w:val="000C6340"/>
    <w:rsid w:val="000C6690"/>
    <w:rsid w:val="000C6844"/>
    <w:rsid w:val="000C787A"/>
    <w:rsid w:val="000C7893"/>
    <w:rsid w:val="000C7D25"/>
    <w:rsid w:val="000C7F7D"/>
    <w:rsid w:val="000C7FF7"/>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5121"/>
    <w:rsid w:val="000D548B"/>
    <w:rsid w:val="000D5491"/>
    <w:rsid w:val="000D5598"/>
    <w:rsid w:val="000D6073"/>
    <w:rsid w:val="000D6179"/>
    <w:rsid w:val="000D6901"/>
    <w:rsid w:val="000D7A6F"/>
    <w:rsid w:val="000E077B"/>
    <w:rsid w:val="000E0E6E"/>
    <w:rsid w:val="000E106A"/>
    <w:rsid w:val="000E12A5"/>
    <w:rsid w:val="000E1FE7"/>
    <w:rsid w:val="000E2011"/>
    <w:rsid w:val="000E27A7"/>
    <w:rsid w:val="000E2868"/>
    <w:rsid w:val="000E29E6"/>
    <w:rsid w:val="000E2D94"/>
    <w:rsid w:val="000E3076"/>
    <w:rsid w:val="000E3657"/>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ED2"/>
    <w:rsid w:val="000F286C"/>
    <w:rsid w:val="000F33BA"/>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2573"/>
    <w:rsid w:val="0010297E"/>
    <w:rsid w:val="001031BF"/>
    <w:rsid w:val="001035D3"/>
    <w:rsid w:val="0010384C"/>
    <w:rsid w:val="00104029"/>
    <w:rsid w:val="001040BD"/>
    <w:rsid w:val="001040DD"/>
    <w:rsid w:val="00104598"/>
    <w:rsid w:val="00104878"/>
    <w:rsid w:val="001049A4"/>
    <w:rsid w:val="00104A18"/>
    <w:rsid w:val="00104D01"/>
    <w:rsid w:val="00104DE5"/>
    <w:rsid w:val="0010609F"/>
    <w:rsid w:val="00106350"/>
    <w:rsid w:val="0010671F"/>
    <w:rsid w:val="001076CD"/>
    <w:rsid w:val="00107E62"/>
    <w:rsid w:val="0011071B"/>
    <w:rsid w:val="001110BD"/>
    <w:rsid w:val="001112D1"/>
    <w:rsid w:val="001113AC"/>
    <w:rsid w:val="001118DB"/>
    <w:rsid w:val="00111B6E"/>
    <w:rsid w:val="001121E2"/>
    <w:rsid w:val="00112557"/>
    <w:rsid w:val="001126A7"/>
    <w:rsid w:val="00112856"/>
    <w:rsid w:val="001132E8"/>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30F91"/>
    <w:rsid w:val="0013146E"/>
    <w:rsid w:val="00131657"/>
    <w:rsid w:val="00131790"/>
    <w:rsid w:val="001323D2"/>
    <w:rsid w:val="00133BF0"/>
    <w:rsid w:val="00133C95"/>
    <w:rsid w:val="00133FAB"/>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936"/>
    <w:rsid w:val="00140C47"/>
    <w:rsid w:val="00140E07"/>
    <w:rsid w:val="001411B3"/>
    <w:rsid w:val="00141207"/>
    <w:rsid w:val="00141411"/>
    <w:rsid w:val="001416F0"/>
    <w:rsid w:val="00141A48"/>
    <w:rsid w:val="0014282B"/>
    <w:rsid w:val="0014297B"/>
    <w:rsid w:val="00142A5F"/>
    <w:rsid w:val="00142BBC"/>
    <w:rsid w:val="001434BE"/>
    <w:rsid w:val="00143DDC"/>
    <w:rsid w:val="00143E78"/>
    <w:rsid w:val="0014402A"/>
    <w:rsid w:val="0014435F"/>
    <w:rsid w:val="0014501A"/>
    <w:rsid w:val="0014591C"/>
    <w:rsid w:val="00145930"/>
    <w:rsid w:val="0014595B"/>
    <w:rsid w:val="00145DD5"/>
    <w:rsid w:val="00146048"/>
    <w:rsid w:val="00146140"/>
    <w:rsid w:val="00146387"/>
    <w:rsid w:val="0014710E"/>
    <w:rsid w:val="00147259"/>
    <w:rsid w:val="001472C1"/>
    <w:rsid w:val="0014779C"/>
    <w:rsid w:val="0014794A"/>
    <w:rsid w:val="00147CC3"/>
    <w:rsid w:val="00147F3B"/>
    <w:rsid w:val="00150102"/>
    <w:rsid w:val="00150260"/>
    <w:rsid w:val="0015028C"/>
    <w:rsid w:val="001502F0"/>
    <w:rsid w:val="001503C0"/>
    <w:rsid w:val="00150566"/>
    <w:rsid w:val="00150946"/>
    <w:rsid w:val="0015095C"/>
    <w:rsid w:val="00150E3D"/>
    <w:rsid w:val="00150F17"/>
    <w:rsid w:val="00151C6B"/>
    <w:rsid w:val="00151C72"/>
    <w:rsid w:val="00152041"/>
    <w:rsid w:val="001527C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576"/>
    <w:rsid w:val="0016167F"/>
    <w:rsid w:val="001618C8"/>
    <w:rsid w:val="00161E09"/>
    <w:rsid w:val="0016233C"/>
    <w:rsid w:val="001628D9"/>
    <w:rsid w:val="00163554"/>
    <w:rsid w:val="001635EC"/>
    <w:rsid w:val="00163941"/>
    <w:rsid w:val="00163CC6"/>
    <w:rsid w:val="0016472C"/>
    <w:rsid w:val="00164766"/>
    <w:rsid w:val="00164909"/>
    <w:rsid w:val="0016490C"/>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B3A"/>
    <w:rsid w:val="00171ED4"/>
    <w:rsid w:val="0017252C"/>
    <w:rsid w:val="00172811"/>
    <w:rsid w:val="00172A13"/>
    <w:rsid w:val="00172ADC"/>
    <w:rsid w:val="00172D7E"/>
    <w:rsid w:val="001730DA"/>
    <w:rsid w:val="00173387"/>
    <w:rsid w:val="00173416"/>
    <w:rsid w:val="001735CD"/>
    <w:rsid w:val="00173742"/>
    <w:rsid w:val="00173745"/>
    <w:rsid w:val="00173F86"/>
    <w:rsid w:val="001741E8"/>
    <w:rsid w:val="001743A8"/>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FAD"/>
    <w:rsid w:val="00180083"/>
    <w:rsid w:val="001801A6"/>
    <w:rsid w:val="001801B4"/>
    <w:rsid w:val="00180396"/>
    <w:rsid w:val="00180518"/>
    <w:rsid w:val="00180C2A"/>
    <w:rsid w:val="00180D92"/>
    <w:rsid w:val="0018119B"/>
    <w:rsid w:val="001811FE"/>
    <w:rsid w:val="0018123D"/>
    <w:rsid w:val="00181F37"/>
    <w:rsid w:val="00181FD5"/>
    <w:rsid w:val="0018245E"/>
    <w:rsid w:val="001824BB"/>
    <w:rsid w:val="00182708"/>
    <w:rsid w:val="0018276A"/>
    <w:rsid w:val="001829D5"/>
    <w:rsid w:val="00182B6E"/>
    <w:rsid w:val="0018316A"/>
    <w:rsid w:val="001832B2"/>
    <w:rsid w:val="001834B4"/>
    <w:rsid w:val="0018398F"/>
    <w:rsid w:val="00183ABC"/>
    <w:rsid w:val="00183B7A"/>
    <w:rsid w:val="0018413E"/>
    <w:rsid w:val="001841ED"/>
    <w:rsid w:val="00184607"/>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614"/>
    <w:rsid w:val="00190743"/>
    <w:rsid w:val="0019086E"/>
    <w:rsid w:val="00190A95"/>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BAA"/>
    <w:rsid w:val="00197E80"/>
    <w:rsid w:val="00197FCB"/>
    <w:rsid w:val="001A03F8"/>
    <w:rsid w:val="001A0583"/>
    <w:rsid w:val="001A06CF"/>
    <w:rsid w:val="001A0958"/>
    <w:rsid w:val="001A0C3E"/>
    <w:rsid w:val="001A0C62"/>
    <w:rsid w:val="001A1F7C"/>
    <w:rsid w:val="001A224D"/>
    <w:rsid w:val="001A234A"/>
    <w:rsid w:val="001A341C"/>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72FF"/>
    <w:rsid w:val="001B0045"/>
    <w:rsid w:val="001B007D"/>
    <w:rsid w:val="001B0566"/>
    <w:rsid w:val="001B0C6D"/>
    <w:rsid w:val="001B1119"/>
    <w:rsid w:val="001B1158"/>
    <w:rsid w:val="001B15AA"/>
    <w:rsid w:val="001B161F"/>
    <w:rsid w:val="001B191E"/>
    <w:rsid w:val="001B1CCA"/>
    <w:rsid w:val="001B1E39"/>
    <w:rsid w:val="001B1F31"/>
    <w:rsid w:val="001B2279"/>
    <w:rsid w:val="001B3474"/>
    <w:rsid w:val="001B35EA"/>
    <w:rsid w:val="001B365A"/>
    <w:rsid w:val="001B3F5E"/>
    <w:rsid w:val="001B3F79"/>
    <w:rsid w:val="001B40B2"/>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EE"/>
    <w:rsid w:val="001B699C"/>
    <w:rsid w:val="001B6A86"/>
    <w:rsid w:val="001B6D70"/>
    <w:rsid w:val="001B6F18"/>
    <w:rsid w:val="001B6F8F"/>
    <w:rsid w:val="001B709E"/>
    <w:rsid w:val="001B71D3"/>
    <w:rsid w:val="001B79E7"/>
    <w:rsid w:val="001B7A96"/>
    <w:rsid w:val="001B7C13"/>
    <w:rsid w:val="001C00E9"/>
    <w:rsid w:val="001C048D"/>
    <w:rsid w:val="001C05AC"/>
    <w:rsid w:val="001C0ACB"/>
    <w:rsid w:val="001C0C39"/>
    <w:rsid w:val="001C0EEE"/>
    <w:rsid w:val="001C1331"/>
    <w:rsid w:val="001C14CA"/>
    <w:rsid w:val="001C1636"/>
    <w:rsid w:val="001C1A69"/>
    <w:rsid w:val="001C1F5A"/>
    <w:rsid w:val="001C2A38"/>
    <w:rsid w:val="001C3033"/>
    <w:rsid w:val="001C3281"/>
    <w:rsid w:val="001C355A"/>
    <w:rsid w:val="001C3B89"/>
    <w:rsid w:val="001C41BB"/>
    <w:rsid w:val="001C446A"/>
    <w:rsid w:val="001C4491"/>
    <w:rsid w:val="001C4519"/>
    <w:rsid w:val="001C4623"/>
    <w:rsid w:val="001C50F6"/>
    <w:rsid w:val="001C5410"/>
    <w:rsid w:val="001C5A94"/>
    <w:rsid w:val="001C5D7C"/>
    <w:rsid w:val="001C6401"/>
    <w:rsid w:val="001C6691"/>
    <w:rsid w:val="001C78A0"/>
    <w:rsid w:val="001C7F9B"/>
    <w:rsid w:val="001D00EB"/>
    <w:rsid w:val="001D0445"/>
    <w:rsid w:val="001D07A8"/>
    <w:rsid w:val="001D0E42"/>
    <w:rsid w:val="001D1712"/>
    <w:rsid w:val="001D1A85"/>
    <w:rsid w:val="001D21DC"/>
    <w:rsid w:val="001D2412"/>
    <w:rsid w:val="001D2863"/>
    <w:rsid w:val="001D2AD9"/>
    <w:rsid w:val="001D2B8B"/>
    <w:rsid w:val="001D2B8C"/>
    <w:rsid w:val="001D2C1D"/>
    <w:rsid w:val="001D2F75"/>
    <w:rsid w:val="001D3679"/>
    <w:rsid w:val="001D3870"/>
    <w:rsid w:val="001D4E5A"/>
    <w:rsid w:val="001D4EFB"/>
    <w:rsid w:val="001D4F80"/>
    <w:rsid w:val="001D580A"/>
    <w:rsid w:val="001D58B2"/>
    <w:rsid w:val="001D5A21"/>
    <w:rsid w:val="001D5D87"/>
    <w:rsid w:val="001D60BD"/>
    <w:rsid w:val="001D6254"/>
    <w:rsid w:val="001D640F"/>
    <w:rsid w:val="001D6469"/>
    <w:rsid w:val="001D692C"/>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943"/>
    <w:rsid w:val="001F1C5E"/>
    <w:rsid w:val="001F1C6F"/>
    <w:rsid w:val="001F35D4"/>
    <w:rsid w:val="001F3A85"/>
    <w:rsid w:val="001F40CB"/>
    <w:rsid w:val="001F41EF"/>
    <w:rsid w:val="001F4693"/>
    <w:rsid w:val="001F5216"/>
    <w:rsid w:val="001F5784"/>
    <w:rsid w:val="001F5802"/>
    <w:rsid w:val="001F5ABA"/>
    <w:rsid w:val="001F5AEC"/>
    <w:rsid w:val="001F5F74"/>
    <w:rsid w:val="001F62F6"/>
    <w:rsid w:val="001F65BA"/>
    <w:rsid w:val="001F6B48"/>
    <w:rsid w:val="001F71E1"/>
    <w:rsid w:val="001F757F"/>
    <w:rsid w:val="001F7A50"/>
    <w:rsid w:val="001F7B12"/>
    <w:rsid w:val="001F7B7F"/>
    <w:rsid w:val="001F7CDB"/>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8CE"/>
    <w:rsid w:val="00203C4D"/>
    <w:rsid w:val="002041A5"/>
    <w:rsid w:val="002041C6"/>
    <w:rsid w:val="0020425B"/>
    <w:rsid w:val="00204261"/>
    <w:rsid w:val="0020426A"/>
    <w:rsid w:val="00204436"/>
    <w:rsid w:val="0020454F"/>
    <w:rsid w:val="0020461E"/>
    <w:rsid w:val="0020539C"/>
    <w:rsid w:val="00205D35"/>
    <w:rsid w:val="00205DD7"/>
    <w:rsid w:val="00205EAC"/>
    <w:rsid w:val="002064DE"/>
    <w:rsid w:val="00206788"/>
    <w:rsid w:val="00206CFD"/>
    <w:rsid w:val="00206D1F"/>
    <w:rsid w:val="00210197"/>
    <w:rsid w:val="0021022C"/>
    <w:rsid w:val="002109D3"/>
    <w:rsid w:val="00210D3A"/>
    <w:rsid w:val="0021106E"/>
    <w:rsid w:val="00211457"/>
    <w:rsid w:val="002117F7"/>
    <w:rsid w:val="00211C58"/>
    <w:rsid w:val="00211D32"/>
    <w:rsid w:val="00211D48"/>
    <w:rsid w:val="00211E3B"/>
    <w:rsid w:val="00211EDE"/>
    <w:rsid w:val="0021205F"/>
    <w:rsid w:val="002121C5"/>
    <w:rsid w:val="002125DB"/>
    <w:rsid w:val="00212C71"/>
    <w:rsid w:val="00212E8C"/>
    <w:rsid w:val="00213784"/>
    <w:rsid w:val="002137D3"/>
    <w:rsid w:val="00213ADE"/>
    <w:rsid w:val="00213F40"/>
    <w:rsid w:val="002142FF"/>
    <w:rsid w:val="0021454D"/>
    <w:rsid w:val="002148F9"/>
    <w:rsid w:val="00214B36"/>
    <w:rsid w:val="00214C44"/>
    <w:rsid w:val="00214C90"/>
    <w:rsid w:val="00214DA4"/>
    <w:rsid w:val="00215141"/>
    <w:rsid w:val="0021520C"/>
    <w:rsid w:val="002158D6"/>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4B8"/>
    <w:rsid w:val="00221F2A"/>
    <w:rsid w:val="002223B1"/>
    <w:rsid w:val="0022250F"/>
    <w:rsid w:val="00222C3F"/>
    <w:rsid w:val="00222F21"/>
    <w:rsid w:val="00223037"/>
    <w:rsid w:val="00223071"/>
    <w:rsid w:val="0022307E"/>
    <w:rsid w:val="002230CF"/>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B45"/>
    <w:rsid w:val="002275C2"/>
    <w:rsid w:val="00227D94"/>
    <w:rsid w:val="00230097"/>
    <w:rsid w:val="00230101"/>
    <w:rsid w:val="002304D6"/>
    <w:rsid w:val="00230605"/>
    <w:rsid w:val="00230742"/>
    <w:rsid w:val="002307E5"/>
    <w:rsid w:val="00230B88"/>
    <w:rsid w:val="00230CD8"/>
    <w:rsid w:val="00230E1D"/>
    <w:rsid w:val="00230E39"/>
    <w:rsid w:val="00230E80"/>
    <w:rsid w:val="00230F25"/>
    <w:rsid w:val="00231176"/>
    <w:rsid w:val="0023145D"/>
    <w:rsid w:val="0023275F"/>
    <w:rsid w:val="002328BA"/>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534"/>
    <w:rsid w:val="00241AF7"/>
    <w:rsid w:val="002422A8"/>
    <w:rsid w:val="002429D1"/>
    <w:rsid w:val="00242F9E"/>
    <w:rsid w:val="002432D4"/>
    <w:rsid w:val="00243836"/>
    <w:rsid w:val="00243AA0"/>
    <w:rsid w:val="0024459D"/>
    <w:rsid w:val="00244D2E"/>
    <w:rsid w:val="00244F7A"/>
    <w:rsid w:val="00245513"/>
    <w:rsid w:val="0024559A"/>
    <w:rsid w:val="002456B2"/>
    <w:rsid w:val="0024571B"/>
    <w:rsid w:val="0024592B"/>
    <w:rsid w:val="00245FDE"/>
    <w:rsid w:val="00245FFF"/>
    <w:rsid w:val="0024618D"/>
    <w:rsid w:val="002462AE"/>
    <w:rsid w:val="0024685E"/>
    <w:rsid w:val="00246E72"/>
    <w:rsid w:val="00247254"/>
    <w:rsid w:val="002478D0"/>
    <w:rsid w:val="00247C00"/>
    <w:rsid w:val="002502C4"/>
    <w:rsid w:val="002505FA"/>
    <w:rsid w:val="002506BA"/>
    <w:rsid w:val="002509DE"/>
    <w:rsid w:val="00250B5B"/>
    <w:rsid w:val="00250B85"/>
    <w:rsid w:val="00250CA4"/>
    <w:rsid w:val="00250E65"/>
    <w:rsid w:val="00251007"/>
    <w:rsid w:val="0025155B"/>
    <w:rsid w:val="0025187F"/>
    <w:rsid w:val="0025239B"/>
    <w:rsid w:val="002523A7"/>
    <w:rsid w:val="00252401"/>
    <w:rsid w:val="0025279D"/>
    <w:rsid w:val="002528E0"/>
    <w:rsid w:val="00252C3F"/>
    <w:rsid w:val="00252CC7"/>
    <w:rsid w:val="0025362C"/>
    <w:rsid w:val="002536DC"/>
    <w:rsid w:val="00253FD5"/>
    <w:rsid w:val="00254026"/>
    <w:rsid w:val="00254403"/>
    <w:rsid w:val="002544DA"/>
    <w:rsid w:val="0025485F"/>
    <w:rsid w:val="00254A20"/>
    <w:rsid w:val="00255354"/>
    <w:rsid w:val="00255550"/>
    <w:rsid w:val="0025557A"/>
    <w:rsid w:val="00256A49"/>
    <w:rsid w:val="00256F76"/>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C9A"/>
    <w:rsid w:val="00266D58"/>
    <w:rsid w:val="00266D67"/>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253"/>
    <w:rsid w:val="00281480"/>
    <w:rsid w:val="0028150C"/>
    <w:rsid w:val="0028156D"/>
    <w:rsid w:val="00281901"/>
    <w:rsid w:val="00281E64"/>
    <w:rsid w:val="002825B9"/>
    <w:rsid w:val="00282D77"/>
    <w:rsid w:val="00282FBB"/>
    <w:rsid w:val="00284A15"/>
    <w:rsid w:val="00284CFF"/>
    <w:rsid w:val="00284FF3"/>
    <w:rsid w:val="0028528C"/>
    <w:rsid w:val="002853D3"/>
    <w:rsid w:val="00285D0D"/>
    <w:rsid w:val="002860F2"/>
    <w:rsid w:val="002860FB"/>
    <w:rsid w:val="00286430"/>
    <w:rsid w:val="002867A6"/>
    <w:rsid w:val="00286920"/>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A39"/>
    <w:rsid w:val="00291B5F"/>
    <w:rsid w:val="002920E5"/>
    <w:rsid w:val="002924F2"/>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F52"/>
    <w:rsid w:val="00296FA6"/>
    <w:rsid w:val="00297164"/>
    <w:rsid w:val="00297335"/>
    <w:rsid w:val="0029777C"/>
    <w:rsid w:val="00297D31"/>
    <w:rsid w:val="00297F66"/>
    <w:rsid w:val="002A084C"/>
    <w:rsid w:val="002A093F"/>
    <w:rsid w:val="002A1159"/>
    <w:rsid w:val="002A1308"/>
    <w:rsid w:val="002A1C13"/>
    <w:rsid w:val="002A20E1"/>
    <w:rsid w:val="002A2593"/>
    <w:rsid w:val="002A283A"/>
    <w:rsid w:val="002A28E5"/>
    <w:rsid w:val="002A29E8"/>
    <w:rsid w:val="002A2D20"/>
    <w:rsid w:val="002A33C8"/>
    <w:rsid w:val="002A3E3A"/>
    <w:rsid w:val="002A45A2"/>
    <w:rsid w:val="002A4FA3"/>
    <w:rsid w:val="002A5662"/>
    <w:rsid w:val="002A5724"/>
    <w:rsid w:val="002A5DF6"/>
    <w:rsid w:val="002A6016"/>
    <w:rsid w:val="002A674E"/>
    <w:rsid w:val="002A69F0"/>
    <w:rsid w:val="002A69F3"/>
    <w:rsid w:val="002A73A1"/>
    <w:rsid w:val="002A77DB"/>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6B8"/>
    <w:rsid w:val="002B275E"/>
    <w:rsid w:val="002B3207"/>
    <w:rsid w:val="002B39B9"/>
    <w:rsid w:val="002B3AFD"/>
    <w:rsid w:val="002B43F8"/>
    <w:rsid w:val="002B5882"/>
    <w:rsid w:val="002B593C"/>
    <w:rsid w:val="002B5FFE"/>
    <w:rsid w:val="002B6644"/>
    <w:rsid w:val="002B679C"/>
    <w:rsid w:val="002B6BB9"/>
    <w:rsid w:val="002B6CAF"/>
    <w:rsid w:val="002B6D50"/>
    <w:rsid w:val="002B6F51"/>
    <w:rsid w:val="002B7055"/>
    <w:rsid w:val="002B7131"/>
    <w:rsid w:val="002B7AD4"/>
    <w:rsid w:val="002B7C9C"/>
    <w:rsid w:val="002C0241"/>
    <w:rsid w:val="002C02F7"/>
    <w:rsid w:val="002C04AA"/>
    <w:rsid w:val="002C060F"/>
    <w:rsid w:val="002C17FE"/>
    <w:rsid w:val="002C197A"/>
    <w:rsid w:val="002C1C37"/>
    <w:rsid w:val="002C2367"/>
    <w:rsid w:val="002C256C"/>
    <w:rsid w:val="002C2733"/>
    <w:rsid w:val="002C2856"/>
    <w:rsid w:val="002C3110"/>
    <w:rsid w:val="002C35A4"/>
    <w:rsid w:val="002C3F64"/>
    <w:rsid w:val="002C40B5"/>
    <w:rsid w:val="002C445C"/>
    <w:rsid w:val="002C495D"/>
    <w:rsid w:val="002C5039"/>
    <w:rsid w:val="002C53B3"/>
    <w:rsid w:val="002C55E1"/>
    <w:rsid w:val="002C5944"/>
    <w:rsid w:val="002C5B3F"/>
    <w:rsid w:val="002C5D77"/>
    <w:rsid w:val="002C685C"/>
    <w:rsid w:val="002C6C63"/>
    <w:rsid w:val="002C6D33"/>
    <w:rsid w:val="002C773F"/>
    <w:rsid w:val="002C7C02"/>
    <w:rsid w:val="002C7D1F"/>
    <w:rsid w:val="002C7DC3"/>
    <w:rsid w:val="002D00F0"/>
    <w:rsid w:val="002D0322"/>
    <w:rsid w:val="002D1844"/>
    <w:rsid w:val="002D2CD1"/>
    <w:rsid w:val="002D30C6"/>
    <w:rsid w:val="002D36AC"/>
    <w:rsid w:val="002D372E"/>
    <w:rsid w:val="002D3847"/>
    <w:rsid w:val="002D3C2E"/>
    <w:rsid w:val="002D439C"/>
    <w:rsid w:val="002D4662"/>
    <w:rsid w:val="002D4719"/>
    <w:rsid w:val="002D48C3"/>
    <w:rsid w:val="002D49E9"/>
    <w:rsid w:val="002D4F7A"/>
    <w:rsid w:val="002D5A1E"/>
    <w:rsid w:val="002D5C4D"/>
    <w:rsid w:val="002D5D17"/>
    <w:rsid w:val="002D630B"/>
    <w:rsid w:val="002D6684"/>
    <w:rsid w:val="002D677C"/>
    <w:rsid w:val="002D6A4C"/>
    <w:rsid w:val="002D6B90"/>
    <w:rsid w:val="002D72AA"/>
    <w:rsid w:val="002D7324"/>
    <w:rsid w:val="002D7550"/>
    <w:rsid w:val="002D76F6"/>
    <w:rsid w:val="002D7761"/>
    <w:rsid w:val="002D78A2"/>
    <w:rsid w:val="002D78AB"/>
    <w:rsid w:val="002D7DEA"/>
    <w:rsid w:val="002E027E"/>
    <w:rsid w:val="002E05F8"/>
    <w:rsid w:val="002E0717"/>
    <w:rsid w:val="002E0AE7"/>
    <w:rsid w:val="002E0C29"/>
    <w:rsid w:val="002E0C7E"/>
    <w:rsid w:val="002E0CFD"/>
    <w:rsid w:val="002E0EDC"/>
    <w:rsid w:val="002E1048"/>
    <w:rsid w:val="002E132C"/>
    <w:rsid w:val="002E174E"/>
    <w:rsid w:val="002E2BDE"/>
    <w:rsid w:val="002E3653"/>
    <w:rsid w:val="002E36BF"/>
    <w:rsid w:val="002E421F"/>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AE0"/>
    <w:rsid w:val="002E7BEF"/>
    <w:rsid w:val="002E7DDA"/>
    <w:rsid w:val="002F00D9"/>
    <w:rsid w:val="002F031D"/>
    <w:rsid w:val="002F08FA"/>
    <w:rsid w:val="002F09E8"/>
    <w:rsid w:val="002F0C30"/>
    <w:rsid w:val="002F1B4D"/>
    <w:rsid w:val="002F1BD1"/>
    <w:rsid w:val="002F1F31"/>
    <w:rsid w:val="002F200A"/>
    <w:rsid w:val="002F21A1"/>
    <w:rsid w:val="002F23FB"/>
    <w:rsid w:val="002F28B8"/>
    <w:rsid w:val="002F2B04"/>
    <w:rsid w:val="002F2B20"/>
    <w:rsid w:val="002F2CDA"/>
    <w:rsid w:val="002F33E8"/>
    <w:rsid w:val="002F3D1D"/>
    <w:rsid w:val="002F4248"/>
    <w:rsid w:val="002F42B0"/>
    <w:rsid w:val="002F46E7"/>
    <w:rsid w:val="002F483F"/>
    <w:rsid w:val="002F490D"/>
    <w:rsid w:val="002F4DFC"/>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834"/>
    <w:rsid w:val="00300967"/>
    <w:rsid w:val="003016A9"/>
    <w:rsid w:val="00301A09"/>
    <w:rsid w:val="00301B5D"/>
    <w:rsid w:val="003024A4"/>
    <w:rsid w:val="00302612"/>
    <w:rsid w:val="00302668"/>
    <w:rsid w:val="003029DD"/>
    <w:rsid w:val="003031E4"/>
    <w:rsid w:val="00303AA1"/>
    <w:rsid w:val="00304909"/>
    <w:rsid w:val="00304B4E"/>
    <w:rsid w:val="00304CA5"/>
    <w:rsid w:val="00304E2E"/>
    <w:rsid w:val="00305066"/>
    <w:rsid w:val="003052DD"/>
    <w:rsid w:val="003052E5"/>
    <w:rsid w:val="00305431"/>
    <w:rsid w:val="00306088"/>
    <w:rsid w:val="00306181"/>
    <w:rsid w:val="00306D18"/>
    <w:rsid w:val="00310239"/>
    <w:rsid w:val="00310745"/>
    <w:rsid w:val="003108B2"/>
    <w:rsid w:val="00310975"/>
    <w:rsid w:val="003109CE"/>
    <w:rsid w:val="00310A0A"/>
    <w:rsid w:val="00310AEE"/>
    <w:rsid w:val="003113C8"/>
    <w:rsid w:val="00312509"/>
    <w:rsid w:val="003130E2"/>
    <w:rsid w:val="003133AF"/>
    <w:rsid w:val="0031341D"/>
    <w:rsid w:val="0031372C"/>
    <w:rsid w:val="00313DB7"/>
    <w:rsid w:val="0031429B"/>
    <w:rsid w:val="0031574B"/>
    <w:rsid w:val="00315C83"/>
    <w:rsid w:val="00316133"/>
    <w:rsid w:val="00316CF4"/>
    <w:rsid w:val="00316E73"/>
    <w:rsid w:val="003177F1"/>
    <w:rsid w:val="00320217"/>
    <w:rsid w:val="00320229"/>
    <w:rsid w:val="00320CBB"/>
    <w:rsid w:val="00320CFD"/>
    <w:rsid w:val="00320FC3"/>
    <w:rsid w:val="0032127F"/>
    <w:rsid w:val="003218B7"/>
    <w:rsid w:val="00321A54"/>
    <w:rsid w:val="00322201"/>
    <w:rsid w:val="0032266D"/>
    <w:rsid w:val="0032330D"/>
    <w:rsid w:val="003235C5"/>
    <w:rsid w:val="00323624"/>
    <w:rsid w:val="00323705"/>
    <w:rsid w:val="00323B03"/>
    <w:rsid w:val="00323B90"/>
    <w:rsid w:val="003240C7"/>
    <w:rsid w:val="003240F3"/>
    <w:rsid w:val="003262FA"/>
    <w:rsid w:val="00326638"/>
    <w:rsid w:val="003266AE"/>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A72"/>
    <w:rsid w:val="00334064"/>
    <w:rsid w:val="00334347"/>
    <w:rsid w:val="00334773"/>
    <w:rsid w:val="00334840"/>
    <w:rsid w:val="00334C90"/>
    <w:rsid w:val="00334D10"/>
    <w:rsid w:val="00334EB5"/>
    <w:rsid w:val="00335AED"/>
    <w:rsid w:val="00335FCC"/>
    <w:rsid w:val="003360CE"/>
    <w:rsid w:val="00336121"/>
    <w:rsid w:val="003365D6"/>
    <w:rsid w:val="00336760"/>
    <w:rsid w:val="00336BDF"/>
    <w:rsid w:val="00336CB8"/>
    <w:rsid w:val="00336FC0"/>
    <w:rsid w:val="00337018"/>
    <w:rsid w:val="0033744E"/>
    <w:rsid w:val="00337988"/>
    <w:rsid w:val="00337A35"/>
    <w:rsid w:val="00337C19"/>
    <w:rsid w:val="00337C60"/>
    <w:rsid w:val="00337D6C"/>
    <w:rsid w:val="00337DAA"/>
    <w:rsid w:val="00340979"/>
    <w:rsid w:val="00340AA8"/>
    <w:rsid w:val="00341786"/>
    <w:rsid w:val="00341883"/>
    <w:rsid w:val="00341AA7"/>
    <w:rsid w:val="00341F40"/>
    <w:rsid w:val="00342F02"/>
    <w:rsid w:val="00343E38"/>
    <w:rsid w:val="003440DD"/>
    <w:rsid w:val="003448F5"/>
    <w:rsid w:val="003452DC"/>
    <w:rsid w:val="00345A2F"/>
    <w:rsid w:val="00345A40"/>
    <w:rsid w:val="00345D16"/>
    <w:rsid w:val="00346004"/>
    <w:rsid w:val="00346022"/>
    <w:rsid w:val="003461AA"/>
    <w:rsid w:val="003461F1"/>
    <w:rsid w:val="00346836"/>
    <w:rsid w:val="00346EDF"/>
    <w:rsid w:val="00350921"/>
    <w:rsid w:val="0035096C"/>
    <w:rsid w:val="00350C1D"/>
    <w:rsid w:val="00350E95"/>
    <w:rsid w:val="0035134E"/>
    <w:rsid w:val="0035190B"/>
    <w:rsid w:val="00351E3C"/>
    <w:rsid w:val="00352079"/>
    <w:rsid w:val="003526F6"/>
    <w:rsid w:val="00352D23"/>
    <w:rsid w:val="003530CD"/>
    <w:rsid w:val="00353E4B"/>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60B4F"/>
    <w:rsid w:val="00360F60"/>
    <w:rsid w:val="00360F74"/>
    <w:rsid w:val="00360FB2"/>
    <w:rsid w:val="0036105C"/>
    <w:rsid w:val="0036127A"/>
    <w:rsid w:val="00361E6F"/>
    <w:rsid w:val="003626D0"/>
    <w:rsid w:val="00362D92"/>
    <w:rsid w:val="00363095"/>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8EF"/>
    <w:rsid w:val="00371087"/>
    <w:rsid w:val="00371A5A"/>
    <w:rsid w:val="00371C4A"/>
    <w:rsid w:val="00371CA4"/>
    <w:rsid w:val="00372049"/>
    <w:rsid w:val="003720AD"/>
    <w:rsid w:val="00372589"/>
    <w:rsid w:val="003726F8"/>
    <w:rsid w:val="00372D61"/>
    <w:rsid w:val="00373024"/>
    <w:rsid w:val="0037316B"/>
    <w:rsid w:val="003736A4"/>
    <w:rsid w:val="00373B6E"/>
    <w:rsid w:val="0037409A"/>
    <w:rsid w:val="00374246"/>
    <w:rsid w:val="00374269"/>
    <w:rsid w:val="0037471A"/>
    <w:rsid w:val="00374833"/>
    <w:rsid w:val="00374C7B"/>
    <w:rsid w:val="00374F8B"/>
    <w:rsid w:val="00375033"/>
    <w:rsid w:val="00375730"/>
    <w:rsid w:val="003757A5"/>
    <w:rsid w:val="00375B4B"/>
    <w:rsid w:val="00376443"/>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1291"/>
    <w:rsid w:val="0038129E"/>
    <w:rsid w:val="00381E2A"/>
    <w:rsid w:val="00381FCD"/>
    <w:rsid w:val="0038210D"/>
    <w:rsid w:val="0038211B"/>
    <w:rsid w:val="003821EA"/>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A9C"/>
    <w:rsid w:val="00384C5B"/>
    <w:rsid w:val="00384F25"/>
    <w:rsid w:val="003854CA"/>
    <w:rsid w:val="003854F2"/>
    <w:rsid w:val="0038583E"/>
    <w:rsid w:val="00386136"/>
    <w:rsid w:val="003869A6"/>
    <w:rsid w:val="00386BCB"/>
    <w:rsid w:val="00386C6D"/>
    <w:rsid w:val="003872AE"/>
    <w:rsid w:val="00387B7F"/>
    <w:rsid w:val="00387D7D"/>
    <w:rsid w:val="003902B9"/>
    <w:rsid w:val="00390307"/>
    <w:rsid w:val="00390380"/>
    <w:rsid w:val="00390576"/>
    <w:rsid w:val="00390976"/>
    <w:rsid w:val="003911AF"/>
    <w:rsid w:val="003913B4"/>
    <w:rsid w:val="00391631"/>
    <w:rsid w:val="003916F7"/>
    <w:rsid w:val="00391A86"/>
    <w:rsid w:val="00391BAB"/>
    <w:rsid w:val="00391DC0"/>
    <w:rsid w:val="00391EA4"/>
    <w:rsid w:val="00392A87"/>
    <w:rsid w:val="00392D86"/>
    <w:rsid w:val="00392EDC"/>
    <w:rsid w:val="0039357A"/>
    <w:rsid w:val="00393E18"/>
    <w:rsid w:val="00395515"/>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E0"/>
    <w:rsid w:val="003A1A79"/>
    <w:rsid w:val="003A1E7A"/>
    <w:rsid w:val="003A1F45"/>
    <w:rsid w:val="003A21E4"/>
    <w:rsid w:val="003A234C"/>
    <w:rsid w:val="003A257E"/>
    <w:rsid w:val="003A2AF2"/>
    <w:rsid w:val="003A2CA3"/>
    <w:rsid w:val="003A3AA5"/>
    <w:rsid w:val="003A3C6C"/>
    <w:rsid w:val="003A3E36"/>
    <w:rsid w:val="003A3F84"/>
    <w:rsid w:val="003A4368"/>
    <w:rsid w:val="003A45AA"/>
    <w:rsid w:val="003A470F"/>
    <w:rsid w:val="003A481F"/>
    <w:rsid w:val="003A4836"/>
    <w:rsid w:val="003A4A1B"/>
    <w:rsid w:val="003A5075"/>
    <w:rsid w:val="003A54D3"/>
    <w:rsid w:val="003A5624"/>
    <w:rsid w:val="003A5658"/>
    <w:rsid w:val="003A57CA"/>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719"/>
    <w:rsid w:val="003B67CA"/>
    <w:rsid w:val="003B6831"/>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531"/>
    <w:rsid w:val="003C17A8"/>
    <w:rsid w:val="003C1CF0"/>
    <w:rsid w:val="003C1D15"/>
    <w:rsid w:val="003C1D4E"/>
    <w:rsid w:val="003C21A9"/>
    <w:rsid w:val="003C24AD"/>
    <w:rsid w:val="003C2D46"/>
    <w:rsid w:val="003C2E87"/>
    <w:rsid w:val="003C2EB5"/>
    <w:rsid w:val="003C3312"/>
    <w:rsid w:val="003C3401"/>
    <w:rsid w:val="003C34AA"/>
    <w:rsid w:val="003C36F4"/>
    <w:rsid w:val="003C3942"/>
    <w:rsid w:val="003C3959"/>
    <w:rsid w:val="003C3C68"/>
    <w:rsid w:val="003C4720"/>
    <w:rsid w:val="003C49C8"/>
    <w:rsid w:val="003C4D12"/>
    <w:rsid w:val="003C4FDE"/>
    <w:rsid w:val="003C50F2"/>
    <w:rsid w:val="003C5160"/>
    <w:rsid w:val="003C59C5"/>
    <w:rsid w:val="003C5E10"/>
    <w:rsid w:val="003C643B"/>
    <w:rsid w:val="003C686C"/>
    <w:rsid w:val="003C6E1E"/>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B7D"/>
    <w:rsid w:val="003D7B91"/>
    <w:rsid w:val="003D7FD5"/>
    <w:rsid w:val="003E0009"/>
    <w:rsid w:val="003E073E"/>
    <w:rsid w:val="003E0ACD"/>
    <w:rsid w:val="003E240E"/>
    <w:rsid w:val="003E2A1C"/>
    <w:rsid w:val="003E2CC9"/>
    <w:rsid w:val="003E3EE6"/>
    <w:rsid w:val="003E4EF7"/>
    <w:rsid w:val="003E5698"/>
    <w:rsid w:val="003E56CB"/>
    <w:rsid w:val="003E57E5"/>
    <w:rsid w:val="003E5B50"/>
    <w:rsid w:val="003E6055"/>
    <w:rsid w:val="003E63A9"/>
    <w:rsid w:val="003E641E"/>
    <w:rsid w:val="003E6959"/>
    <w:rsid w:val="003E6B37"/>
    <w:rsid w:val="003E6BBF"/>
    <w:rsid w:val="003E6CBF"/>
    <w:rsid w:val="003E6DCF"/>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DF"/>
    <w:rsid w:val="003F1FFD"/>
    <w:rsid w:val="003F24CF"/>
    <w:rsid w:val="003F26A8"/>
    <w:rsid w:val="003F2B9E"/>
    <w:rsid w:val="003F317B"/>
    <w:rsid w:val="003F326E"/>
    <w:rsid w:val="003F32FA"/>
    <w:rsid w:val="003F3458"/>
    <w:rsid w:val="003F36BA"/>
    <w:rsid w:val="003F3AA2"/>
    <w:rsid w:val="003F3EF7"/>
    <w:rsid w:val="003F419B"/>
    <w:rsid w:val="003F4A77"/>
    <w:rsid w:val="003F51BA"/>
    <w:rsid w:val="003F55FF"/>
    <w:rsid w:val="003F58E3"/>
    <w:rsid w:val="003F5B78"/>
    <w:rsid w:val="003F62CC"/>
    <w:rsid w:val="003F632D"/>
    <w:rsid w:val="003F66FB"/>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BE0"/>
    <w:rsid w:val="00401BEB"/>
    <w:rsid w:val="004020A4"/>
    <w:rsid w:val="00402257"/>
    <w:rsid w:val="00402691"/>
    <w:rsid w:val="004026FD"/>
    <w:rsid w:val="00402A6A"/>
    <w:rsid w:val="004034AC"/>
    <w:rsid w:val="00403600"/>
    <w:rsid w:val="004038AF"/>
    <w:rsid w:val="00403B8F"/>
    <w:rsid w:val="00403C1A"/>
    <w:rsid w:val="00404124"/>
    <w:rsid w:val="00404326"/>
    <w:rsid w:val="0040434A"/>
    <w:rsid w:val="0040472A"/>
    <w:rsid w:val="00404812"/>
    <w:rsid w:val="00404907"/>
    <w:rsid w:val="00404B2A"/>
    <w:rsid w:val="00404BAB"/>
    <w:rsid w:val="00404E5E"/>
    <w:rsid w:val="00404EB3"/>
    <w:rsid w:val="004053BA"/>
    <w:rsid w:val="004055F3"/>
    <w:rsid w:val="00405636"/>
    <w:rsid w:val="00405A1B"/>
    <w:rsid w:val="00406020"/>
    <w:rsid w:val="00406634"/>
    <w:rsid w:val="00406660"/>
    <w:rsid w:val="004068CD"/>
    <w:rsid w:val="00406921"/>
    <w:rsid w:val="00406E42"/>
    <w:rsid w:val="004070FD"/>
    <w:rsid w:val="0040723C"/>
    <w:rsid w:val="00407551"/>
    <w:rsid w:val="0040771D"/>
    <w:rsid w:val="00407D5F"/>
    <w:rsid w:val="00407EB2"/>
    <w:rsid w:val="00407F51"/>
    <w:rsid w:val="00410453"/>
    <w:rsid w:val="0041046C"/>
    <w:rsid w:val="00410560"/>
    <w:rsid w:val="00410566"/>
    <w:rsid w:val="004110E0"/>
    <w:rsid w:val="00411BBA"/>
    <w:rsid w:val="00412096"/>
    <w:rsid w:val="004120DC"/>
    <w:rsid w:val="0041260C"/>
    <w:rsid w:val="00412941"/>
    <w:rsid w:val="00412C56"/>
    <w:rsid w:val="00412FF7"/>
    <w:rsid w:val="004132F5"/>
    <w:rsid w:val="004136FC"/>
    <w:rsid w:val="00413790"/>
    <w:rsid w:val="004137D1"/>
    <w:rsid w:val="00413924"/>
    <w:rsid w:val="00413FB8"/>
    <w:rsid w:val="00414267"/>
    <w:rsid w:val="00414321"/>
    <w:rsid w:val="00414442"/>
    <w:rsid w:val="00414523"/>
    <w:rsid w:val="00414814"/>
    <w:rsid w:val="00414818"/>
    <w:rsid w:val="00415060"/>
    <w:rsid w:val="004157E7"/>
    <w:rsid w:val="00415AD5"/>
    <w:rsid w:val="00415C43"/>
    <w:rsid w:val="00416275"/>
    <w:rsid w:val="00416712"/>
    <w:rsid w:val="00416C76"/>
    <w:rsid w:val="00416CF9"/>
    <w:rsid w:val="004173F9"/>
    <w:rsid w:val="0041768B"/>
    <w:rsid w:val="00417A43"/>
    <w:rsid w:val="004200C9"/>
    <w:rsid w:val="00420149"/>
    <w:rsid w:val="00420236"/>
    <w:rsid w:val="00420462"/>
    <w:rsid w:val="004208CE"/>
    <w:rsid w:val="00420A5B"/>
    <w:rsid w:val="00420C6F"/>
    <w:rsid w:val="00421009"/>
    <w:rsid w:val="00421645"/>
    <w:rsid w:val="00421894"/>
    <w:rsid w:val="00421AAA"/>
    <w:rsid w:val="00421B2B"/>
    <w:rsid w:val="00421C1A"/>
    <w:rsid w:val="00421D54"/>
    <w:rsid w:val="00422014"/>
    <w:rsid w:val="00422306"/>
    <w:rsid w:val="0042235A"/>
    <w:rsid w:val="00422504"/>
    <w:rsid w:val="00423A4F"/>
    <w:rsid w:val="00423B77"/>
    <w:rsid w:val="00423D40"/>
    <w:rsid w:val="00423EB7"/>
    <w:rsid w:val="004240D2"/>
    <w:rsid w:val="004245BB"/>
    <w:rsid w:val="0042465F"/>
    <w:rsid w:val="00425360"/>
    <w:rsid w:val="00425447"/>
    <w:rsid w:val="00425FC7"/>
    <w:rsid w:val="00426061"/>
    <w:rsid w:val="0042652F"/>
    <w:rsid w:val="0042707E"/>
    <w:rsid w:val="004273CC"/>
    <w:rsid w:val="004273CE"/>
    <w:rsid w:val="0042740B"/>
    <w:rsid w:val="00427AAD"/>
    <w:rsid w:val="00427CA2"/>
    <w:rsid w:val="00427EAF"/>
    <w:rsid w:val="00427F6F"/>
    <w:rsid w:val="00430237"/>
    <w:rsid w:val="004304BD"/>
    <w:rsid w:val="004307D8"/>
    <w:rsid w:val="0043130E"/>
    <w:rsid w:val="00431DA7"/>
    <w:rsid w:val="00431E87"/>
    <w:rsid w:val="00431F99"/>
    <w:rsid w:val="004323E3"/>
    <w:rsid w:val="00432727"/>
    <w:rsid w:val="00432731"/>
    <w:rsid w:val="00432963"/>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939"/>
    <w:rsid w:val="00435E52"/>
    <w:rsid w:val="004361C8"/>
    <w:rsid w:val="00436400"/>
    <w:rsid w:val="00436554"/>
    <w:rsid w:val="00436775"/>
    <w:rsid w:val="00436BB7"/>
    <w:rsid w:val="00436CCB"/>
    <w:rsid w:val="00436E01"/>
    <w:rsid w:val="00436FA1"/>
    <w:rsid w:val="004371C9"/>
    <w:rsid w:val="004373A2"/>
    <w:rsid w:val="004376B1"/>
    <w:rsid w:val="00437F02"/>
    <w:rsid w:val="00440ACC"/>
    <w:rsid w:val="00440BFF"/>
    <w:rsid w:val="00441812"/>
    <w:rsid w:val="00442301"/>
    <w:rsid w:val="0044274B"/>
    <w:rsid w:val="00442A8C"/>
    <w:rsid w:val="00443299"/>
    <w:rsid w:val="0044371E"/>
    <w:rsid w:val="004439B5"/>
    <w:rsid w:val="00443B10"/>
    <w:rsid w:val="00444095"/>
    <w:rsid w:val="004443D7"/>
    <w:rsid w:val="00444479"/>
    <w:rsid w:val="00444C05"/>
    <w:rsid w:val="00444CEE"/>
    <w:rsid w:val="004453C9"/>
    <w:rsid w:val="0044540B"/>
    <w:rsid w:val="004455E6"/>
    <w:rsid w:val="0044564F"/>
    <w:rsid w:val="0044576B"/>
    <w:rsid w:val="00445A92"/>
    <w:rsid w:val="00445BBC"/>
    <w:rsid w:val="004466CC"/>
    <w:rsid w:val="00446927"/>
    <w:rsid w:val="004469D4"/>
    <w:rsid w:val="00446A5A"/>
    <w:rsid w:val="00446B37"/>
    <w:rsid w:val="00447300"/>
    <w:rsid w:val="004477CB"/>
    <w:rsid w:val="00447FDC"/>
    <w:rsid w:val="00450457"/>
    <w:rsid w:val="0045055E"/>
    <w:rsid w:val="00450AD9"/>
    <w:rsid w:val="00450E7D"/>
    <w:rsid w:val="004511BC"/>
    <w:rsid w:val="00451593"/>
    <w:rsid w:val="004517EB"/>
    <w:rsid w:val="00451821"/>
    <w:rsid w:val="004518FD"/>
    <w:rsid w:val="00452042"/>
    <w:rsid w:val="0045207F"/>
    <w:rsid w:val="00452618"/>
    <w:rsid w:val="00452775"/>
    <w:rsid w:val="00452C16"/>
    <w:rsid w:val="004530E2"/>
    <w:rsid w:val="004531A6"/>
    <w:rsid w:val="0045339E"/>
    <w:rsid w:val="004536AC"/>
    <w:rsid w:val="004536EE"/>
    <w:rsid w:val="004537A5"/>
    <w:rsid w:val="00453991"/>
    <w:rsid w:val="00453D79"/>
    <w:rsid w:val="00453ED1"/>
    <w:rsid w:val="00454256"/>
    <w:rsid w:val="00454F3B"/>
    <w:rsid w:val="0045500F"/>
    <w:rsid w:val="004557B8"/>
    <w:rsid w:val="004558E1"/>
    <w:rsid w:val="00455DE3"/>
    <w:rsid w:val="00456150"/>
    <w:rsid w:val="004562F1"/>
    <w:rsid w:val="00456446"/>
    <w:rsid w:val="004567D2"/>
    <w:rsid w:val="0045697A"/>
    <w:rsid w:val="00456BD9"/>
    <w:rsid w:val="00456E82"/>
    <w:rsid w:val="00457222"/>
    <w:rsid w:val="0045785B"/>
    <w:rsid w:val="00457A73"/>
    <w:rsid w:val="00457B9E"/>
    <w:rsid w:val="004603FF"/>
    <w:rsid w:val="00460FA5"/>
    <w:rsid w:val="0046125D"/>
    <w:rsid w:val="0046142C"/>
    <w:rsid w:val="004614B5"/>
    <w:rsid w:val="0046268F"/>
    <w:rsid w:val="00462A6C"/>
    <w:rsid w:val="00462F1E"/>
    <w:rsid w:val="004634D7"/>
    <w:rsid w:val="004636AA"/>
    <w:rsid w:val="004643EF"/>
    <w:rsid w:val="004645CF"/>
    <w:rsid w:val="00464868"/>
    <w:rsid w:val="00464872"/>
    <w:rsid w:val="00464AC6"/>
    <w:rsid w:val="00465014"/>
    <w:rsid w:val="00465064"/>
    <w:rsid w:val="004650F6"/>
    <w:rsid w:val="00465325"/>
    <w:rsid w:val="00465354"/>
    <w:rsid w:val="0046547D"/>
    <w:rsid w:val="004655F0"/>
    <w:rsid w:val="00465631"/>
    <w:rsid w:val="00465C59"/>
    <w:rsid w:val="00465CB5"/>
    <w:rsid w:val="0046634F"/>
    <w:rsid w:val="00467525"/>
    <w:rsid w:val="00467796"/>
    <w:rsid w:val="004706F2"/>
    <w:rsid w:val="00470891"/>
    <w:rsid w:val="00470BC3"/>
    <w:rsid w:val="00470CB2"/>
    <w:rsid w:val="0047101E"/>
    <w:rsid w:val="004712AC"/>
    <w:rsid w:val="00471EE0"/>
    <w:rsid w:val="004723A3"/>
    <w:rsid w:val="0047264A"/>
    <w:rsid w:val="00472699"/>
    <w:rsid w:val="00472B67"/>
    <w:rsid w:val="00472CE6"/>
    <w:rsid w:val="00474487"/>
    <w:rsid w:val="00474500"/>
    <w:rsid w:val="00474A1A"/>
    <w:rsid w:val="00475239"/>
    <w:rsid w:val="0047597C"/>
    <w:rsid w:val="00475FA7"/>
    <w:rsid w:val="00476019"/>
    <w:rsid w:val="004761CE"/>
    <w:rsid w:val="00476CC5"/>
    <w:rsid w:val="00477685"/>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251"/>
    <w:rsid w:val="004826D0"/>
    <w:rsid w:val="004826E8"/>
    <w:rsid w:val="004828E9"/>
    <w:rsid w:val="0048295B"/>
    <w:rsid w:val="004834C3"/>
    <w:rsid w:val="00483618"/>
    <w:rsid w:val="00483643"/>
    <w:rsid w:val="00483F87"/>
    <w:rsid w:val="00483FCF"/>
    <w:rsid w:val="0048457D"/>
    <w:rsid w:val="00484B05"/>
    <w:rsid w:val="00484B61"/>
    <w:rsid w:val="00484E15"/>
    <w:rsid w:val="0048514C"/>
    <w:rsid w:val="00485630"/>
    <w:rsid w:val="00485D8E"/>
    <w:rsid w:val="00485F5B"/>
    <w:rsid w:val="004863E4"/>
    <w:rsid w:val="00486470"/>
    <w:rsid w:val="004868C6"/>
    <w:rsid w:val="00486B03"/>
    <w:rsid w:val="00486C3C"/>
    <w:rsid w:val="0048722F"/>
    <w:rsid w:val="004872E6"/>
    <w:rsid w:val="00487375"/>
    <w:rsid w:val="0048763F"/>
    <w:rsid w:val="00487658"/>
    <w:rsid w:val="00490592"/>
    <w:rsid w:val="00490DB8"/>
    <w:rsid w:val="00490DF6"/>
    <w:rsid w:val="0049159F"/>
    <w:rsid w:val="004917C2"/>
    <w:rsid w:val="004917DE"/>
    <w:rsid w:val="004917E4"/>
    <w:rsid w:val="00491BD7"/>
    <w:rsid w:val="00491CEF"/>
    <w:rsid w:val="00491D86"/>
    <w:rsid w:val="00491DC4"/>
    <w:rsid w:val="00492A56"/>
    <w:rsid w:val="0049330D"/>
    <w:rsid w:val="0049336D"/>
    <w:rsid w:val="004934CE"/>
    <w:rsid w:val="004939DB"/>
    <w:rsid w:val="00493A34"/>
    <w:rsid w:val="00493BD9"/>
    <w:rsid w:val="004941AF"/>
    <w:rsid w:val="004949C1"/>
    <w:rsid w:val="004949F6"/>
    <w:rsid w:val="00494D94"/>
    <w:rsid w:val="00494E69"/>
    <w:rsid w:val="00494FA2"/>
    <w:rsid w:val="00495668"/>
    <w:rsid w:val="004960DD"/>
    <w:rsid w:val="004965DE"/>
    <w:rsid w:val="004967F5"/>
    <w:rsid w:val="00496A2B"/>
    <w:rsid w:val="00496E94"/>
    <w:rsid w:val="00497508"/>
    <w:rsid w:val="004978B5"/>
    <w:rsid w:val="00497ECA"/>
    <w:rsid w:val="004A00B3"/>
    <w:rsid w:val="004A04D7"/>
    <w:rsid w:val="004A0908"/>
    <w:rsid w:val="004A09CE"/>
    <w:rsid w:val="004A0A1E"/>
    <w:rsid w:val="004A0D53"/>
    <w:rsid w:val="004A0E72"/>
    <w:rsid w:val="004A121E"/>
    <w:rsid w:val="004A240D"/>
    <w:rsid w:val="004A2528"/>
    <w:rsid w:val="004A28D2"/>
    <w:rsid w:val="004A2D0F"/>
    <w:rsid w:val="004A2D14"/>
    <w:rsid w:val="004A2E99"/>
    <w:rsid w:val="004A31F0"/>
    <w:rsid w:val="004A36B9"/>
    <w:rsid w:val="004A36F3"/>
    <w:rsid w:val="004A3966"/>
    <w:rsid w:val="004A5081"/>
    <w:rsid w:val="004A50D3"/>
    <w:rsid w:val="004A5216"/>
    <w:rsid w:val="004A5254"/>
    <w:rsid w:val="004A529E"/>
    <w:rsid w:val="004A5D98"/>
    <w:rsid w:val="004A5E4C"/>
    <w:rsid w:val="004A5FF2"/>
    <w:rsid w:val="004A60D9"/>
    <w:rsid w:val="004A610D"/>
    <w:rsid w:val="004A614A"/>
    <w:rsid w:val="004A6189"/>
    <w:rsid w:val="004A6D8C"/>
    <w:rsid w:val="004A7F39"/>
    <w:rsid w:val="004B0125"/>
    <w:rsid w:val="004B1371"/>
    <w:rsid w:val="004B1603"/>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6B3"/>
    <w:rsid w:val="004B46F8"/>
    <w:rsid w:val="004B49CC"/>
    <w:rsid w:val="004B54F2"/>
    <w:rsid w:val="004B54FE"/>
    <w:rsid w:val="004B5708"/>
    <w:rsid w:val="004B5879"/>
    <w:rsid w:val="004B5965"/>
    <w:rsid w:val="004B6121"/>
    <w:rsid w:val="004B6270"/>
    <w:rsid w:val="004B645A"/>
    <w:rsid w:val="004B6882"/>
    <w:rsid w:val="004B6CAA"/>
    <w:rsid w:val="004B77FB"/>
    <w:rsid w:val="004B789F"/>
    <w:rsid w:val="004B7BAE"/>
    <w:rsid w:val="004B7C7C"/>
    <w:rsid w:val="004B7FC6"/>
    <w:rsid w:val="004C039F"/>
    <w:rsid w:val="004C0679"/>
    <w:rsid w:val="004C0B2D"/>
    <w:rsid w:val="004C0DE1"/>
    <w:rsid w:val="004C1D3A"/>
    <w:rsid w:val="004C280C"/>
    <w:rsid w:val="004C2F90"/>
    <w:rsid w:val="004C30FC"/>
    <w:rsid w:val="004C32F1"/>
    <w:rsid w:val="004C3E44"/>
    <w:rsid w:val="004C43A1"/>
    <w:rsid w:val="004C5FE1"/>
    <w:rsid w:val="004C72D5"/>
    <w:rsid w:val="004C7A18"/>
    <w:rsid w:val="004C7CEB"/>
    <w:rsid w:val="004D0509"/>
    <w:rsid w:val="004D0615"/>
    <w:rsid w:val="004D065F"/>
    <w:rsid w:val="004D10A8"/>
    <w:rsid w:val="004D1177"/>
    <w:rsid w:val="004D16A3"/>
    <w:rsid w:val="004D1902"/>
    <w:rsid w:val="004D254E"/>
    <w:rsid w:val="004D27E2"/>
    <w:rsid w:val="004D31A8"/>
    <w:rsid w:val="004D37E9"/>
    <w:rsid w:val="004D384F"/>
    <w:rsid w:val="004D3966"/>
    <w:rsid w:val="004D3FA9"/>
    <w:rsid w:val="004D4372"/>
    <w:rsid w:val="004D4C70"/>
    <w:rsid w:val="004D4D3B"/>
    <w:rsid w:val="004D5048"/>
    <w:rsid w:val="004D5095"/>
    <w:rsid w:val="004D5109"/>
    <w:rsid w:val="004D55CB"/>
    <w:rsid w:val="004D6110"/>
    <w:rsid w:val="004D6AFA"/>
    <w:rsid w:val="004D6B6F"/>
    <w:rsid w:val="004D6C26"/>
    <w:rsid w:val="004D7B18"/>
    <w:rsid w:val="004D7C0D"/>
    <w:rsid w:val="004E04CD"/>
    <w:rsid w:val="004E080F"/>
    <w:rsid w:val="004E0CB8"/>
    <w:rsid w:val="004E11FE"/>
    <w:rsid w:val="004E1382"/>
    <w:rsid w:val="004E169F"/>
    <w:rsid w:val="004E1705"/>
    <w:rsid w:val="004E195A"/>
    <w:rsid w:val="004E1B7D"/>
    <w:rsid w:val="004E1BB9"/>
    <w:rsid w:val="004E1D11"/>
    <w:rsid w:val="004E243F"/>
    <w:rsid w:val="004E24FA"/>
    <w:rsid w:val="004E2955"/>
    <w:rsid w:val="004E2B1F"/>
    <w:rsid w:val="004E2B6F"/>
    <w:rsid w:val="004E2B78"/>
    <w:rsid w:val="004E2D7F"/>
    <w:rsid w:val="004E2E5F"/>
    <w:rsid w:val="004E2F22"/>
    <w:rsid w:val="004E34D5"/>
    <w:rsid w:val="004E3552"/>
    <w:rsid w:val="004E3FB8"/>
    <w:rsid w:val="004E4420"/>
    <w:rsid w:val="004E449B"/>
    <w:rsid w:val="004E46C2"/>
    <w:rsid w:val="004E4920"/>
    <w:rsid w:val="004E4BCA"/>
    <w:rsid w:val="004E4F49"/>
    <w:rsid w:val="004E5668"/>
    <w:rsid w:val="004E56AD"/>
    <w:rsid w:val="004E591E"/>
    <w:rsid w:val="004E62B7"/>
    <w:rsid w:val="004E6990"/>
    <w:rsid w:val="004E7118"/>
    <w:rsid w:val="004E7389"/>
    <w:rsid w:val="004E741C"/>
    <w:rsid w:val="004E755C"/>
    <w:rsid w:val="004E7B6C"/>
    <w:rsid w:val="004E7E5D"/>
    <w:rsid w:val="004E7E67"/>
    <w:rsid w:val="004F0611"/>
    <w:rsid w:val="004F0E29"/>
    <w:rsid w:val="004F10DA"/>
    <w:rsid w:val="004F122D"/>
    <w:rsid w:val="004F166A"/>
    <w:rsid w:val="004F16DF"/>
    <w:rsid w:val="004F1718"/>
    <w:rsid w:val="004F19B5"/>
    <w:rsid w:val="004F1D68"/>
    <w:rsid w:val="004F1F2B"/>
    <w:rsid w:val="004F1F2F"/>
    <w:rsid w:val="004F22A9"/>
    <w:rsid w:val="004F258E"/>
    <w:rsid w:val="004F2E1C"/>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1"/>
    <w:rsid w:val="00510682"/>
    <w:rsid w:val="00510BFA"/>
    <w:rsid w:val="005110B3"/>
    <w:rsid w:val="005111C6"/>
    <w:rsid w:val="00511443"/>
    <w:rsid w:val="00511801"/>
    <w:rsid w:val="005118FB"/>
    <w:rsid w:val="00511C9F"/>
    <w:rsid w:val="00511E8A"/>
    <w:rsid w:val="00512159"/>
    <w:rsid w:val="00512F96"/>
    <w:rsid w:val="00513066"/>
    <w:rsid w:val="0051335F"/>
    <w:rsid w:val="005133F2"/>
    <w:rsid w:val="005139B1"/>
    <w:rsid w:val="00514182"/>
    <w:rsid w:val="005141CB"/>
    <w:rsid w:val="00514AA1"/>
    <w:rsid w:val="00515330"/>
    <w:rsid w:val="00515730"/>
    <w:rsid w:val="005157B4"/>
    <w:rsid w:val="005157C4"/>
    <w:rsid w:val="00515827"/>
    <w:rsid w:val="0051585B"/>
    <w:rsid w:val="005158F2"/>
    <w:rsid w:val="00516763"/>
    <w:rsid w:val="00516884"/>
    <w:rsid w:val="00516A43"/>
    <w:rsid w:val="00517519"/>
    <w:rsid w:val="005176AD"/>
    <w:rsid w:val="00517A5C"/>
    <w:rsid w:val="00517A98"/>
    <w:rsid w:val="00517E43"/>
    <w:rsid w:val="00517EDC"/>
    <w:rsid w:val="00520112"/>
    <w:rsid w:val="00520A80"/>
    <w:rsid w:val="005215C8"/>
    <w:rsid w:val="00521974"/>
    <w:rsid w:val="00521CA5"/>
    <w:rsid w:val="00522090"/>
    <w:rsid w:val="0052239A"/>
    <w:rsid w:val="0052239D"/>
    <w:rsid w:val="00523187"/>
    <w:rsid w:val="00523A45"/>
    <w:rsid w:val="00523C78"/>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AF8"/>
    <w:rsid w:val="00527C17"/>
    <w:rsid w:val="0053036F"/>
    <w:rsid w:val="005306DA"/>
    <w:rsid w:val="0053075B"/>
    <w:rsid w:val="0053119F"/>
    <w:rsid w:val="00531A01"/>
    <w:rsid w:val="00531B03"/>
    <w:rsid w:val="00531C5A"/>
    <w:rsid w:val="00531D31"/>
    <w:rsid w:val="00531F50"/>
    <w:rsid w:val="00531FAB"/>
    <w:rsid w:val="005322A5"/>
    <w:rsid w:val="00532311"/>
    <w:rsid w:val="0053278B"/>
    <w:rsid w:val="00532828"/>
    <w:rsid w:val="00532B77"/>
    <w:rsid w:val="00532C09"/>
    <w:rsid w:val="00532DC5"/>
    <w:rsid w:val="00533128"/>
    <w:rsid w:val="005332A7"/>
    <w:rsid w:val="00533300"/>
    <w:rsid w:val="005334EF"/>
    <w:rsid w:val="005337FB"/>
    <w:rsid w:val="00533AAF"/>
    <w:rsid w:val="00534B85"/>
    <w:rsid w:val="00535ACA"/>
    <w:rsid w:val="00535EA8"/>
    <w:rsid w:val="00536199"/>
    <w:rsid w:val="005364A4"/>
    <w:rsid w:val="005364DB"/>
    <w:rsid w:val="005365E7"/>
    <w:rsid w:val="005365FF"/>
    <w:rsid w:val="00536BE1"/>
    <w:rsid w:val="00536F00"/>
    <w:rsid w:val="00537814"/>
    <w:rsid w:val="00537AD1"/>
    <w:rsid w:val="00537FA1"/>
    <w:rsid w:val="0054015D"/>
    <w:rsid w:val="0054037A"/>
    <w:rsid w:val="005405A2"/>
    <w:rsid w:val="00540765"/>
    <w:rsid w:val="0054080F"/>
    <w:rsid w:val="00540B3D"/>
    <w:rsid w:val="00540EC6"/>
    <w:rsid w:val="0054127B"/>
    <w:rsid w:val="005413E4"/>
    <w:rsid w:val="00542089"/>
    <w:rsid w:val="00542550"/>
    <w:rsid w:val="005429D0"/>
    <w:rsid w:val="0054363B"/>
    <w:rsid w:val="005436DD"/>
    <w:rsid w:val="00543AF8"/>
    <w:rsid w:val="00543F97"/>
    <w:rsid w:val="005442B7"/>
    <w:rsid w:val="005447B2"/>
    <w:rsid w:val="00544878"/>
    <w:rsid w:val="00544BD9"/>
    <w:rsid w:val="00544FA6"/>
    <w:rsid w:val="005450A7"/>
    <w:rsid w:val="005453FD"/>
    <w:rsid w:val="005459CD"/>
    <w:rsid w:val="00546403"/>
    <w:rsid w:val="005467C1"/>
    <w:rsid w:val="00546A5D"/>
    <w:rsid w:val="00546C5C"/>
    <w:rsid w:val="00546DA8"/>
    <w:rsid w:val="005471EF"/>
    <w:rsid w:val="005501A8"/>
    <w:rsid w:val="005502F1"/>
    <w:rsid w:val="00550C24"/>
    <w:rsid w:val="0055149E"/>
    <w:rsid w:val="005514FE"/>
    <w:rsid w:val="0055175A"/>
    <w:rsid w:val="0055181A"/>
    <w:rsid w:val="005518B2"/>
    <w:rsid w:val="00551A14"/>
    <w:rsid w:val="00551A80"/>
    <w:rsid w:val="00551D9A"/>
    <w:rsid w:val="0055249F"/>
    <w:rsid w:val="00552617"/>
    <w:rsid w:val="00552620"/>
    <w:rsid w:val="005539D0"/>
    <w:rsid w:val="00553A3E"/>
    <w:rsid w:val="0055426D"/>
    <w:rsid w:val="005542AB"/>
    <w:rsid w:val="005542AE"/>
    <w:rsid w:val="00554623"/>
    <w:rsid w:val="005550CA"/>
    <w:rsid w:val="005552B5"/>
    <w:rsid w:val="0055562B"/>
    <w:rsid w:val="00555694"/>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FFB"/>
    <w:rsid w:val="00562264"/>
    <w:rsid w:val="0056290E"/>
    <w:rsid w:val="00562E79"/>
    <w:rsid w:val="00563628"/>
    <w:rsid w:val="005638BC"/>
    <w:rsid w:val="005639EC"/>
    <w:rsid w:val="00563ADF"/>
    <w:rsid w:val="00563C70"/>
    <w:rsid w:val="00563F38"/>
    <w:rsid w:val="00564470"/>
    <w:rsid w:val="005646AB"/>
    <w:rsid w:val="0056496A"/>
    <w:rsid w:val="00564A34"/>
    <w:rsid w:val="00564B1D"/>
    <w:rsid w:val="00564B46"/>
    <w:rsid w:val="00564CCA"/>
    <w:rsid w:val="00564DFA"/>
    <w:rsid w:val="00564EDB"/>
    <w:rsid w:val="00564FE2"/>
    <w:rsid w:val="00565FA0"/>
    <w:rsid w:val="00566BB1"/>
    <w:rsid w:val="00566CB1"/>
    <w:rsid w:val="00566D28"/>
    <w:rsid w:val="00567E16"/>
    <w:rsid w:val="00570055"/>
    <w:rsid w:val="005701D1"/>
    <w:rsid w:val="0057060A"/>
    <w:rsid w:val="00570709"/>
    <w:rsid w:val="005707B2"/>
    <w:rsid w:val="00571036"/>
    <w:rsid w:val="005714E4"/>
    <w:rsid w:val="005714F8"/>
    <w:rsid w:val="00571877"/>
    <w:rsid w:val="00571DFA"/>
    <w:rsid w:val="005723C8"/>
    <w:rsid w:val="00572621"/>
    <w:rsid w:val="005726C2"/>
    <w:rsid w:val="00572B2E"/>
    <w:rsid w:val="00573166"/>
    <w:rsid w:val="00573440"/>
    <w:rsid w:val="0057353E"/>
    <w:rsid w:val="00573725"/>
    <w:rsid w:val="0057384F"/>
    <w:rsid w:val="00573995"/>
    <w:rsid w:val="00573BCA"/>
    <w:rsid w:val="00573F9D"/>
    <w:rsid w:val="00574239"/>
    <w:rsid w:val="00574297"/>
    <w:rsid w:val="00574657"/>
    <w:rsid w:val="00574982"/>
    <w:rsid w:val="00574BA1"/>
    <w:rsid w:val="00574C31"/>
    <w:rsid w:val="00574FD1"/>
    <w:rsid w:val="00575699"/>
    <w:rsid w:val="00575EDD"/>
    <w:rsid w:val="00576F6C"/>
    <w:rsid w:val="00576FC5"/>
    <w:rsid w:val="00577746"/>
    <w:rsid w:val="00577800"/>
    <w:rsid w:val="00577BAC"/>
    <w:rsid w:val="00577E04"/>
    <w:rsid w:val="00577EEB"/>
    <w:rsid w:val="005801D7"/>
    <w:rsid w:val="005803C7"/>
    <w:rsid w:val="00580537"/>
    <w:rsid w:val="0058089B"/>
    <w:rsid w:val="00581185"/>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78"/>
    <w:rsid w:val="0058518B"/>
    <w:rsid w:val="00585A46"/>
    <w:rsid w:val="005861DD"/>
    <w:rsid w:val="005862D7"/>
    <w:rsid w:val="00586799"/>
    <w:rsid w:val="005868CD"/>
    <w:rsid w:val="00586D35"/>
    <w:rsid w:val="00586FBC"/>
    <w:rsid w:val="00587626"/>
    <w:rsid w:val="00587C6D"/>
    <w:rsid w:val="00587E9C"/>
    <w:rsid w:val="005901D3"/>
    <w:rsid w:val="00590365"/>
    <w:rsid w:val="005903DB"/>
    <w:rsid w:val="005905A2"/>
    <w:rsid w:val="00590780"/>
    <w:rsid w:val="00590813"/>
    <w:rsid w:val="005909C2"/>
    <w:rsid w:val="00590B1E"/>
    <w:rsid w:val="0059105F"/>
    <w:rsid w:val="005910D4"/>
    <w:rsid w:val="005910FB"/>
    <w:rsid w:val="00591131"/>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83E"/>
    <w:rsid w:val="00595872"/>
    <w:rsid w:val="00595BC1"/>
    <w:rsid w:val="00595DA7"/>
    <w:rsid w:val="00596073"/>
    <w:rsid w:val="0059623D"/>
    <w:rsid w:val="0059626B"/>
    <w:rsid w:val="005977D1"/>
    <w:rsid w:val="00597A03"/>
    <w:rsid w:val="00597BD7"/>
    <w:rsid w:val="00597C35"/>
    <w:rsid w:val="00597E2F"/>
    <w:rsid w:val="005A0312"/>
    <w:rsid w:val="005A0509"/>
    <w:rsid w:val="005A0A8A"/>
    <w:rsid w:val="005A0F9E"/>
    <w:rsid w:val="005A0FA6"/>
    <w:rsid w:val="005A18D2"/>
    <w:rsid w:val="005A1CCD"/>
    <w:rsid w:val="005A22D4"/>
    <w:rsid w:val="005A2548"/>
    <w:rsid w:val="005A264F"/>
    <w:rsid w:val="005A3351"/>
    <w:rsid w:val="005A3419"/>
    <w:rsid w:val="005A35CE"/>
    <w:rsid w:val="005A3666"/>
    <w:rsid w:val="005A4682"/>
    <w:rsid w:val="005A4D9C"/>
    <w:rsid w:val="005A5138"/>
    <w:rsid w:val="005A5E33"/>
    <w:rsid w:val="005A5F8C"/>
    <w:rsid w:val="005A60ED"/>
    <w:rsid w:val="005A61FF"/>
    <w:rsid w:val="005A645A"/>
    <w:rsid w:val="005A64C9"/>
    <w:rsid w:val="005A6A00"/>
    <w:rsid w:val="005A6C9E"/>
    <w:rsid w:val="005A6E45"/>
    <w:rsid w:val="005A74E8"/>
    <w:rsid w:val="005A7506"/>
    <w:rsid w:val="005A771A"/>
    <w:rsid w:val="005A7C03"/>
    <w:rsid w:val="005A7FEA"/>
    <w:rsid w:val="005B0153"/>
    <w:rsid w:val="005B039C"/>
    <w:rsid w:val="005B04C5"/>
    <w:rsid w:val="005B0928"/>
    <w:rsid w:val="005B0ADC"/>
    <w:rsid w:val="005B0E22"/>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CB5"/>
    <w:rsid w:val="005B6D4C"/>
    <w:rsid w:val="005B7356"/>
    <w:rsid w:val="005B7507"/>
    <w:rsid w:val="005B7698"/>
    <w:rsid w:val="005B7849"/>
    <w:rsid w:val="005B7918"/>
    <w:rsid w:val="005B7A4D"/>
    <w:rsid w:val="005B7ACA"/>
    <w:rsid w:val="005B7E1D"/>
    <w:rsid w:val="005C006F"/>
    <w:rsid w:val="005C0258"/>
    <w:rsid w:val="005C060E"/>
    <w:rsid w:val="005C0721"/>
    <w:rsid w:val="005C0D18"/>
    <w:rsid w:val="005C0F15"/>
    <w:rsid w:val="005C1671"/>
    <w:rsid w:val="005C1691"/>
    <w:rsid w:val="005C2090"/>
    <w:rsid w:val="005C27ED"/>
    <w:rsid w:val="005C3B89"/>
    <w:rsid w:val="005C4752"/>
    <w:rsid w:val="005C4AA9"/>
    <w:rsid w:val="005C4B3A"/>
    <w:rsid w:val="005C4EC6"/>
    <w:rsid w:val="005C54AA"/>
    <w:rsid w:val="005C553E"/>
    <w:rsid w:val="005C57F0"/>
    <w:rsid w:val="005C5853"/>
    <w:rsid w:val="005C5F3B"/>
    <w:rsid w:val="005C61B5"/>
    <w:rsid w:val="005C64EC"/>
    <w:rsid w:val="005C6526"/>
    <w:rsid w:val="005C66C0"/>
    <w:rsid w:val="005C6AD5"/>
    <w:rsid w:val="005C6C69"/>
    <w:rsid w:val="005C7639"/>
    <w:rsid w:val="005C7A19"/>
    <w:rsid w:val="005C7D79"/>
    <w:rsid w:val="005D0451"/>
    <w:rsid w:val="005D08DE"/>
    <w:rsid w:val="005D0C65"/>
    <w:rsid w:val="005D0E99"/>
    <w:rsid w:val="005D0EC6"/>
    <w:rsid w:val="005D1497"/>
    <w:rsid w:val="005D2075"/>
    <w:rsid w:val="005D20C7"/>
    <w:rsid w:val="005D2A0A"/>
    <w:rsid w:val="005D32D4"/>
    <w:rsid w:val="005D331B"/>
    <w:rsid w:val="005D3391"/>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DE3"/>
    <w:rsid w:val="005D5EC6"/>
    <w:rsid w:val="005D60FE"/>
    <w:rsid w:val="005D63CE"/>
    <w:rsid w:val="005D6AC6"/>
    <w:rsid w:val="005D748F"/>
    <w:rsid w:val="005D7511"/>
    <w:rsid w:val="005D7512"/>
    <w:rsid w:val="005D765E"/>
    <w:rsid w:val="005D780F"/>
    <w:rsid w:val="005D794B"/>
    <w:rsid w:val="005D7E81"/>
    <w:rsid w:val="005E036B"/>
    <w:rsid w:val="005E0394"/>
    <w:rsid w:val="005E06D6"/>
    <w:rsid w:val="005E0ACA"/>
    <w:rsid w:val="005E0D81"/>
    <w:rsid w:val="005E1289"/>
    <w:rsid w:val="005E154E"/>
    <w:rsid w:val="005E1550"/>
    <w:rsid w:val="005E1E2D"/>
    <w:rsid w:val="005E1E3E"/>
    <w:rsid w:val="005E1F40"/>
    <w:rsid w:val="005E22C7"/>
    <w:rsid w:val="005E235B"/>
    <w:rsid w:val="005E2628"/>
    <w:rsid w:val="005E28BF"/>
    <w:rsid w:val="005E28C9"/>
    <w:rsid w:val="005E28DB"/>
    <w:rsid w:val="005E2975"/>
    <w:rsid w:val="005E2BE8"/>
    <w:rsid w:val="005E2F96"/>
    <w:rsid w:val="005E306A"/>
    <w:rsid w:val="005E35F0"/>
    <w:rsid w:val="005E3689"/>
    <w:rsid w:val="005E49A6"/>
    <w:rsid w:val="005E5111"/>
    <w:rsid w:val="005E5115"/>
    <w:rsid w:val="005E5781"/>
    <w:rsid w:val="005E5863"/>
    <w:rsid w:val="005E60A1"/>
    <w:rsid w:val="005E6171"/>
    <w:rsid w:val="005E61CD"/>
    <w:rsid w:val="005E696C"/>
    <w:rsid w:val="005E69E2"/>
    <w:rsid w:val="005E756D"/>
    <w:rsid w:val="005E772A"/>
    <w:rsid w:val="005E7ED3"/>
    <w:rsid w:val="005F0179"/>
    <w:rsid w:val="005F03AB"/>
    <w:rsid w:val="005F04AC"/>
    <w:rsid w:val="005F0943"/>
    <w:rsid w:val="005F0D65"/>
    <w:rsid w:val="005F0E6F"/>
    <w:rsid w:val="005F14F5"/>
    <w:rsid w:val="005F1706"/>
    <w:rsid w:val="005F18F7"/>
    <w:rsid w:val="005F1F15"/>
    <w:rsid w:val="005F1FCC"/>
    <w:rsid w:val="005F2099"/>
    <w:rsid w:val="005F23B0"/>
    <w:rsid w:val="005F29BC"/>
    <w:rsid w:val="005F2BCD"/>
    <w:rsid w:val="005F2DF5"/>
    <w:rsid w:val="005F3E3A"/>
    <w:rsid w:val="005F3F36"/>
    <w:rsid w:val="005F3FB1"/>
    <w:rsid w:val="005F3FF8"/>
    <w:rsid w:val="005F405C"/>
    <w:rsid w:val="005F41A1"/>
    <w:rsid w:val="005F4277"/>
    <w:rsid w:val="005F4699"/>
    <w:rsid w:val="005F4883"/>
    <w:rsid w:val="005F54F3"/>
    <w:rsid w:val="005F5544"/>
    <w:rsid w:val="005F5AD7"/>
    <w:rsid w:val="005F63C7"/>
    <w:rsid w:val="005F69C5"/>
    <w:rsid w:val="005F7788"/>
    <w:rsid w:val="005F77F3"/>
    <w:rsid w:val="005F7AD8"/>
    <w:rsid w:val="00600273"/>
    <w:rsid w:val="006007E1"/>
    <w:rsid w:val="00601866"/>
    <w:rsid w:val="00601954"/>
    <w:rsid w:val="00601B16"/>
    <w:rsid w:val="006023B8"/>
    <w:rsid w:val="00602908"/>
    <w:rsid w:val="0060295D"/>
    <w:rsid w:val="00602F7C"/>
    <w:rsid w:val="00603215"/>
    <w:rsid w:val="0060343A"/>
    <w:rsid w:val="006034E0"/>
    <w:rsid w:val="00603507"/>
    <w:rsid w:val="00603CB6"/>
    <w:rsid w:val="00604032"/>
    <w:rsid w:val="006042B5"/>
    <w:rsid w:val="006046AE"/>
    <w:rsid w:val="00604C50"/>
    <w:rsid w:val="0060534D"/>
    <w:rsid w:val="00605394"/>
    <w:rsid w:val="00605A60"/>
    <w:rsid w:val="00605B8A"/>
    <w:rsid w:val="00605E22"/>
    <w:rsid w:val="00606985"/>
    <w:rsid w:val="006069C3"/>
    <w:rsid w:val="00606DCC"/>
    <w:rsid w:val="00606FD7"/>
    <w:rsid w:val="00607022"/>
    <w:rsid w:val="006077F0"/>
    <w:rsid w:val="00610017"/>
    <w:rsid w:val="00610545"/>
    <w:rsid w:val="0061075F"/>
    <w:rsid w:val="0061083E"/>
    <w:rsid w:val="00610A7B"/>
    <w:rsid w:val="00610CBA"/>
    <w:rsid w:val="00611276"/>
    <w:rsid w:val="00611313"/>
    <w:rsid w:val="00611332"/>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89"/>
    <w:rsid w:val="0061535F"/>
    <w:rsid w:val="0061592E"/>
    <w:rsid w:val="00615E7D"/>
    <w:rsid w:val="0061608D"/>
    <w:rsid w:val="00616B57"/>
    <w:rsid w:val="006170AA"/>
    <w:rsid w:val="00617332"/>
    <w:rsid w:val="006173DD"/>
    <w:rsid w:val="006173E9"/>
    <w:rsid w:val="0061754F"/>
    <w:rsid w:val="006175EE"/>
    <w:rsid w:val="00617BB9"/>
    <w:rsid w:val="00617C94"/>
    <w:rsid w:val="00620460"/>
    <w:rsid w:val="00620874"/>
    <w:rsid w:val="00620A82"/>
    <w:rsid w:val="00620F15"/>
    <w:rsid w:val="0062163B"/>
    <w:rsid w:val="00621A81"/>
    <w:rsid w:val="00622218"/>
    <w:rsid w:val="0062230F"/>
    <w:rsid w:val="0062232E"/>
    <w:rsid w:val="00622AD5"/>
    <w:rsid w:val="00623110"/>
    <w:rsid w:val="006231E2"/>
    <w:rsid w:val="006233E2"/>
    <w:rsid w:val="0062388F"/>
    <w:rsid w:val="00623915"/>
    <w:rsid w:val="00623926"/>
    <w:rsid w:val="00623A31"/>
    <w:rsid w:val="00623B42"/>
    <w:rsid w:val="00623B6F"/>
    <w:rsid w:val="00623DE1"/>
    <w:rsid w:val="00623FFB"/>
    <w:rsid w:val="006252B6"/>
    <w:rsid w:val="006258E4"/>
    <w:rsid w:val="00626026"/>
    <w:rsid w:val="00626216"/>
    <w:rsid w:val="00626465"/>
    <w:rsid w:val="0062660A"/>
    <w:rsid w:val="006268CC"/>
    <w:rsid w:val="00626E75"/>
    <w:rsid w:val="00626FBA"/>
    <w:rsid w:val="00627ED2"/>
    <w:rsid w:val="00630889"/>
    <w:rsid w:val="00630E87"/>
    <w:rsid w:val="00630FBC"/>
    <w:rsid w:val="00630FEF"/>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FFC"/>
    <w:rsid w:val="00635121"/>
    <w:rsid w:val="006352AF"/>
    <w:rsid w:val="0063589A"/>
    <w:rsid w:val="006358B9"/>
    <w:rsid w:val="00635D27"/>
    <w:rsid w:val="00635EF8"/>
    <w:rsid w:val="00635F0D"/>
    <w:rsid w:val="00635FA7"/>
    <w:rsid w:val="00636653"/>
    <w:rsid w:val="0063712C"/>
    <w:rsid w:val="00637181"/>
    <w:rsid w:val="006371FF"/>
    <w:rsid w:val="00637500"/>
    <w:rsid w:val="0064022C"/>
    <w:rsid w:val="0064060E"/>
    <w:rsid w:val="00640BF9"/>
    <w:rsid w:val="00640D5D"/>
    <w:rsid w:val="00640FF1"/>
    <w:rsid w:val="00641C74"/>
    <w:rsid w:val="00641CB3"/>
    <w:rsid w:val="00642735"/>
    <w:rsid w:val="006427C4"/>
    <w:rsid w:val="00642974"/>
    <w:rsid w:val="00642D87"/>
    <w:rsid w:val="00642DA8"/>
    <w:rsid w:val="00642F54"/>
    <w:rsid w:val="0064303C"/>
    <w:rsid w:val="00643859"/>
    <w:rsid w:val="00643DC8"/>
    <w:rsid w:val="0064407D"/>
    <w:rsid w:val="006444E2"/>
    <w:rsid w:val="00644C69"/>
    <w:rsid w:val="00644C89"/>
    <w:rsid w:val="00645421"/>
    <w:rsid w:val="0064555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2251"/>
    <w:rsid w:val="00652306"/>
    <w:rsid w:val="00652931"/>
    <w:rsid w:val="00652A90"/>
    <w:rsid w:val="00653239"/>
    <w:rsid w:val="0065364F"/>
    <w:rsid w:val="00653778"/>
    <w:rsid w:val="00653ACB"/>
    <w:rsid w:val="00653B3F"/>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4D1"/>
    <w:rsid w:val="00665978"/>
    <w:rsid w:val="00665A03"/>
    <w:rsid w:val="00665CE1"/>
    <w:rsid w:val="00665EC8"/>
    <w:rsid w:val="0066600A"/>
    <w:rsid w:val="006664D8"/>
    <w:rsid w:val="0066657D"/>
    <w:rsid w:val="00666673"/>
    <w:rsid w:val="006667B3"/>
    <w:rsid w:val="00666A8F"/>
    <w:rsid w:val="00666CCF"/>
    <w:rsid w:val="00666CEC"/>
    <w:rsid w:val="00667095"/>
    <w:rsid w:val="00667190"/>
    <w:rsid w:val="00667333"/>
    <w:rsid w:val="00667822"/>
    <w:rsid w:val="00667D7E"/>
    <w:rsid w:val="00667F65"/>
    <w:rsid w:val="006702A5"/>
    <w:rsid w:val="006704EF"/>
    <w:rsid w:val="0067091B"/>
    <w:rsid w:val="00670C99"/>
    <w:rsid w:val="00671F9A"/>
    <w:rsid w:val="00672342"/>
    <w:rsid w:val="006723BE"/>
    <w:rsid w:val="00672CDF"/>
    <w:rsid w:val="00672D62"/>
    <w:rsid w:val="00673A41"/>
    <w:rsid w:val="00673F30"/>
    <w:rsid w:val="0067457C"/>
    <w:rsid w:val="0067474B"/>
    <w:rsid w:val="006748C1"/>
    <w:rsid w:val="00674B49"/>
    <w:rsid w:val="0067510A"/>
    <w:rsid w:val="00675D19"/>
    <w:rsid w:val="00675F1A"/>
    <w:rsid w:val="00676252"/>
    <w:rsid w:val="00676300"/>
    <w:rsid w:val="006763C7"/>
    <w:rsid w:val="0067644B"/>
    <w:rsid w:val="0067656E"/>
    <w:rsid w:val="00676665"/>
    <w:rsid w:val="00676960"/>
    <w:rsid w:val="006769B1"/>
    <w:rsid w:val="00677575"/>
    <w:rsid w:val="00677B2A"/>
    <w:rsid w:val="00680039"/>
    <w:rsid w:val="0068030E"/>
    <w:rsid w:val="006807CA"/>
    <w:rsid w:val="00680A6F"/>
    <w:rsid w:val="00680DFD"/>
    <w:rsid w:val="00681D0B"/>
    <w:rsid w:val="00681E3F"/>
    <w:rsid w:val="006825F5"/>
    <w:rsid w:val="00682AC0"/>
    <w:rsid w:val="00682E79"/>
    <w:rsid w:val="00683382"/>
    <w:rsid w:val="0068342F"/>
    <w:rsid w:val="006836F0"/>
    <w:rsid w:val="00683ABF"/>
    <w:rsid w:val="00683B33"/>
    <w:rsid w:val="006840CF"/>
    <w:rsid w:val="006844A1"/>
    <w:rsid w:val="006847E4"/>
    <w:rsid w:val="00684938"/>
    <w:rsid w:val="00684A6B"/>
    <w:rsid w:val="00684C63"/>
    <w:rsid w:val="006850A8"/>
    <w:rsid w:val="00685116"/>
    <w:rsid w:val="006856DB"/>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1D73"/>
    <w:rsid w:val="00692547"/>
    <w:rsid w:val="00693840"/>
    <w:rsid w:val="00693AA6"/>
    <w:rsid w:val="00694008"/>
    <w:rsid w:val="00694042"/>
    <w:rsid w:val="006940DA"/>
    <w:rsid w:val="006947D0"/>
    <w:rsid w:val="006948B5"/>
    <w:rsid w:val="00694AE1"/>
    <w:rsid w:val="00694B5D"/>
    <w:rsid w:val="006951B1"/>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60E"/>
    <w:rsid w:val="00697EA2"/>
    <w:rsid w:val="00697EAE"/>
    <w:rsid w:val="006A0367"/>
    <w:rsid w:val="006A0594"/>
    <w:rsid w:val="006A0B20"/>
    <w:rsid w:val="006A0B71"/>
    <w:rsid w:val="006A0F7B"/>
    <w:rsid w:val="006A122C"/>
    <w:rsid w:val="006A1FEE"/>
    <w:rsid w:val="006A2BA3"/>
    <w:rsid w:val="006A2E20"/>
    <w:rsid w:val="006A3753"/>
    <w:rsid w:val="006A3942"/>
    <w:rsid w:val="006A428F"/>
    <w:rsid w:val="006A4370"/>
    <w:rsid w:val="006A47D0"/>
    <w:rsid w:val="006A4876"/>
    <w:rsid w:val="006A4972"/>
    <w:rsid w:val="006A4EE1"/>
    <w:rsid w:val="006A50F3"/>
    <w:rsid w:val="006A58F3"/>
    <w:rsid w:val="006A60D8"/>
    <w:rsid w:val="006A673C"/>
    <w:rsid w:val="006A6C8B"/>
    <w:rsid w:val="006A6EFA"/>
    <w:rsid w:val="006A79FF"/>
    <w:rsid w:val="006A7B5B"/>
    <w:rsid w:val="006A7CB1"/>
    <w:rsid w:val="006B11A6"/>
    <w:rsid w:val="006B19F9"/>
    <w:rsid w:val="006B21C3"/>
    <w:rsid w:val="006B2A45"/>
    <w:rsid w:val="006B2EF4"/>
    <w:rsid w:val="006B33E0"/>
    <w:rsid w:val="006B35EB"/>
    <w:rsid w:val="006B45DF"/>
    <w:rsid w:val="006B4753"/>
    <w:rsid w:val="006B5014"/>
    <w:rsid w:val="006B55BD"/>
    <w:rsid w:val="006B55BE"/>
    <w:rsid w:val="006B6ACA"/>
    <w:rsid w:val="006B6E7F"/>
    <w:rsid w:val="006B6FA2"/>
    <w:rsid w:val="006B7215"/>
    <w:rsid w:val="006B73D0"/>
    <w:rsid w:val="006B7627"/>
    <w:rsid w:val="006B76A0"/>
    <w:rsid w:val="006B7719"/>
    <w:rsid w:val="006B78C6"/>
    <w:rsid w:val="006B79D4"/>
    <w:rsid w:val="006B7A96"/>
    <w:rsid w:val="006C0568"/>
    <w:rsid w:val="006C06AE"/>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BD"/>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E2A"/>
    <w:rsid w:val="006C665E"/>
    <w:rsid w:val="006C673A"/>
    <w:rsid w:val="006C6932"/>
    <w:rsid w:val="006C69D5"/>
    <w:rsid w:val="006C6D1E"/>
    <w:rsid w:val="006C7006"/>
    <w:rsid w:val="006C71C1"/>
    <w:rsid w:val="006C746E"/>
    <w:rsid w:val="006C7AED"/>
    <w:rsid w:val="006C7C40"/>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C6"/>
    <w:rsid w:val="006D6845"/>
    <w:rsid w:val="006D6A94"/>
    <w:rsid w:val="006D6DE7"/>
    <w:rsid w:val="006D73A0"/>
    <w:rsid w:val="006D73CD"/>
    <w:rsid w:val="006D7744"/>
    <w:rsid w:val="006D7C11"/>
    <w:rsid w:val="006D7FB3"/>
    <w:rsid w:val="006E0304"/>
    <w:rsid w:val="006E0858"/>
    <w:rsid w:val="006E09D8"/>
    <w:rsid w:val="006E0F28"/>
    <w:rsid w:val="006E101A"/>
    <w:rsid w:val="006E1E5B"/>
    <w:rsid w:val="006E1FEE"/>
    <w:rsid w:val="006E281E"/>
    <w:rsid w:val="006E2E6B"/>
    <w:rsid w:val="006E380B"/>
    <w:rsid w:val="006E38B1"/>
    <w:rsid w:val="006E39EB"/>
    <w:rsid w:val="006E4000"/>
    <w:rsid w:val="006E4363"/>
    <w:rsid w:val="006E43D8"/>
    <w:rsid w:val="006E464F"/>
    <w:rsid w:val="006E4778"/>
    <w:rsid w:val="006E4D45"/>
    <w:rsid w:val="006E4D55"/>
    <w:rsid w:val="006E58CC"/>
    <w:rsid w:val="006E5B2F"/>
    <w:rsid w:val="006E5E27"/>
    <w:rsid w:val="006E6270"/>
    <w:rsid w:val="006E6998"/>
    <w:rsid w:val="006E70D3"/>
    <w:rsid w:val="006E70F5"/>
    <w:rsid w:val="006E741C"/>
    <w:rsid w:val="006E75BC"/>
    <w:rsid w:val="006F0384"/>
    <w:rsid w:val="006F0B82"/>
    <w:rsid w:val="006F0CF5"/>
    <w:rsid w:val="006F0D99"/>
    <w:rsid w:val="006F11F2"/>
    <w:rsid w:val="006F1ACD"/>
    <w:rsid w:val="006F216A"/>
    <w:rsid w:val="006F2602"/>
    <w:rsid w:val="006F292D"/>
    <w:rsid w:val="006F30F9"/>
    <w:rsid w:val="006F32F6"/>
    <w:rsid w:val="006F3A31"/>
    <w:rsid w:val="006F3B15"/>
    <w:rsid w:val="006F3CF0"/>
    <w:rsid w:val="006F3DAC"/>
    <w:rsid w:val="006F4305"/>
    <w:rsid w:val="006F46C6"/>
    <w:rsid w:val="006F4DEA"/>
    <w:rsid w:val="006F4E41"/>
    <w:rsid w:val="006F5630"/>
    <w:rsid w:val="006F56D1"/>
    <w:rsid w:val="006F5730"/>
    <w:rsid w:val="006F5863"/>
    <w:rsid w:val="006F586F"/>
    <w:rsid w:val="006F5ADB"/>
    <w:rsid w:val="006F5AF6"/>
    <w:rsid w:val="006F5BC1"/>
    <w:rsid w:val="006F5F66"/>
    <w:rsid w:val="006F6124"/>
    <w:rsid w:val="006F66C2"/>
    <w:rsid w:val="006F6AB7"/>
    <w:rsid w:val="006F740C"/>
    <w:rsid w:val="006F75F5"/>
    <w:rsid w:val="006F77AB"/>
    <w:rsid w:val="006F78E7"/>
    <w:rsid w:val="006F79C2"/>
    <w:rsid w:val="007000FC"/>
    <w:rsid w:val="00702420"/>
    <w:rsid w:val="007024F6"/>
    <w:rsid w:val="00703176"/>
    <w:rsid w:val="0070347B"/>
    <w:rsid w:val="0070380D"/>
    <w:rsid w:val="00703A33"/>
    <w:rsid w:val="00703FC3"/>
    <w:rsid w:val="00704017"/>
    <w:rsid w:val="00704254"/>
    <w:rsid w:val="007043C4"/>
    <w:rsid w:val="007044F3"/>
    <w:rsid w:val="007049CA"/>
    <w:rsid w:val="00705496"/>
    <w:rsid w:val="00705D77"/>
    <w:rsid w:val="0070604F"/>
    <w:rsid w:val="0070608C"/>
    <w:rsid w:val="007061D3"/>
    <w:rsid w:val="007068B4"/>
    <w:rsid w:val="007068E8"/>
    <w:rsid w:val="007070C0"/>
    <w:rsid w:val="007070F6"/>
    <w:rsid w:val="007075B4"/>
    <w:rsid w:val="007079C3"/>
    <w:rsid w:val="00707AE1"/>
    <w:rsid w:val="00707BA1"/>
    <w:rsid w:val="00710E7E"/>
    <w:rsid w:val="007113BE"/>
    <w:rsid w:val="00711563"/>
    <w:rsid w:val="00711EC3"/>
    <w:rsid w:val="00712441"/>
    <w:rsid w:val="00712618"/>
    <w:rsid w:val="007128BC"/>
    <w:rsid w:val="007130FE"/>
    <w:rsid w:val="00713C6C"/>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F0D"/>
    <w:rsid w:val="007202DC"/>
    <w:rsid w:val="00720C79"/>
    <w:rsid w:val="0072110D"/>
    <w:rsid w:val="00721CB6"/>
    <w:rsid w:val="00722093"/>
    <w:rsid w:val="0072282D"/>
    <w:rsid w:val="00722852"/>
    <w:rsid w:val="00722D09"/>
    <w:rsid w:val="00722E88"/>
    <w:rsid w:val="007235CB"/>
    <w:rsid w:val="00723607"/>
    <w:rsid w:val="00723873"/>
    <w:rsid w:val="007239F6"/>
    <w:rsid w:val="00723C7C"/>
    <w:rsid w:val="00723F02"/>
    <w:rsid w:val="007240F6"/>
    <w:rsid w:val="007241A4"/>
    <w:rsid w:val="007244E3"/>
    <w:rsid w:val="007248B6"/>
    <w:rsid w:val="007248CF"/>
    <w:rsid w:val="00724A71"/>
    <w:rsid w:val="00724D59"/>
    <w:rsid w:val="00724F28"/>
    <w:rsid w:val="0072536F"/>
    <w:rsid w:val="007253DD"/>
    <w:rsid w:val="007258EC"/>
    <w:rsid w:val="00725E60"/>
    <w:rsid w:val="00726E91"/>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E7C"/>
    <w:rsid w:val="00735EEE"/>
    <w:rsid w:val="00736127"/>
    <w:rsid w:val="00736295"/>
    <w:rsid w:val="00736BDD"/>
    <w:rsid w:val="00736C94"/>
    <w:rsid w:val="00736DDE"/>
    <w:rsid w:val="00736E29"/>
    <w:rsid w:val="00737022"/>
    <w:rsid w:val="007372C6"/>
    <w:rsid w:val="007377D1"/>
    <w:rsid w:val="00737AFA"/>
    <w:rsid w:val="007400DF"/>
    <w:rsid w:val="00740216"/>
    <w:rsid w:val="0074043B"/>
    <w:rsid w:val="007405FC"/>
    <w:rsid w:val="0074070E"/>
    <w:rsid w:val="007408C0"/>
    <w:rsid w:val="00740950"/>
    <w:rsid w:val="00740A2E"/>
    <w:rsid w:val="00741199"/>
    <w:rsid w:val="007418AF"/>
    <w:rsid w:val="00741AB8"/>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F8"/>
    <w:rsid w:val="007458CF"/>
    <w:rsid w:val="00745C3F"/>
    <w:rsid w:val="00745D59"/>
    <w:rsid w:val="0074610A"/>
    <w:rsid w:val="00746382"/>
    <w:rsid w:val="0074638C"/>
    <w:rsid w:val="00746502"/>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9A4"/>
    <w:rsid w:val="00752C69"/>
    <w:rsid w:val="007532F0"/>
    <w:rsid w:val="0075343C"/>
    <w:rsid w:val="0075384E"/>
    <w:rsid w:val="00753A41"/>
    <w:rsid w:val="00753CC3"/>
    <w:rsid w:val="00753E6D"/>
    <w:rsid w:val="00753F1F"/>
    <w:rsid w:val="00754068"/>
    <w:rsid w:val="00754193"/>
    <w:rsid w:val="00754455"/>
    <w:rsid w:val="00754976"/>
    <w:rsid w:val="00755928"/>
    <w:rsid w:val="00755BAB"/>
    <w:rsid w:val="00755BFA"/>
    <w:rsid w:val="00756A15"/>
    <w:rsid w:val="00756CFA"/>
    <w:rsid w:val="00756DFA"/>
    <w:rsid w:val="00756F06"/>
    <w:rsid w:val="00757372"/>
    <w:rsid w:val="007605C7"/>
    <w:rsid w:val="00760C07"/>
    <w:rsid w:val="00760EC1"/>
    <w:rsid w:val="00761177"/>
    <w:rsid w:val="007612F1"/>
    <w:rsid w:val="00761773"/>
    <w:rsid w:val="00761CF0"/>
    <w:rsid w:val="00761EB6"/>
    <w:rsid w:val="00762499"/>
    <w:rsid w:val="007629F9"/>
    <w:rsid w:val="00763438"/>
    <w:rsid w:val="0076347D"/>
    <w:rsid w:val="007634D5"/>
    <w:rsid w:val="00763596"/>
    <w:rsid w:val="00763D19"/>
    <w:rsid w:val="007641A1"/>
    <w:rsid w:val="00764628"/>
    <w:rsid w:val="00764CCC"/>
    <w:rsid w:val="00765129"/>
    <w:rsid w:val="007652E9"/>
    <w:rsid w:val="00765393"/>
    <w:rsid w:val="00765722"/>
    <w:rsid w:val="0076580C"/>
    <w:rsid w:val="00765B43"/>
    <w:rsid w:val="00765C65"/>
    <w:rsid w:val="00765E9E"/>
    <w:rsid w:val="00766973"/>
    <w:rsid w:val="00767950"/>
    <w:rsid w:val="00767C9F"/>
    <w:rsid w:val="00767D21"/>
    <w:rsid w:val="00767E7B"/>
    <w:rsid w:val="00770593"/>
    <w:rsid w:val="0077071F"/>
    <w:rsid w:val="00770A6A"/>
    <w:rsid w:val="00771261"/>
    <w:rsid w:val="0077140A"/>
    <w:rsid w:val="0077244F"/>
    <w:rsid w:val="00772912"/>
    <w:rsid w:val="00772E50"/>
    <w:rsid w:val="007735AE"/>
    <w:rsid w:val="00773659"/>
    <w:rsid w:val="007736E3"/>
    <w:rsid w:val="00773739"/>
    <w:rsid w:val="007739A7"/>
    <w:rsid w:val="00773B5F"/>
    <w:rsid w:val="00773FD5"/>
    <w:rsid w:val="007747B2"/>
    <w:rsid w:val="00774A87"/>
    <w:rsid w:val="0077514C"/>
    <w:rsid w:val="007753D4"/>
    <w:rsid w:val="00775473"/>
    <w:rsid w:val="00775920"/>
    <w:rsid w:val="00775AA5"/>
    <w:rsid w:val="00775C66"/>
    <w:rsid w:val="00775FE5"/>
    <w:rsid w:val="0077627D"/>
    <w:rsid w:val="00776417"/>
    <w:rsid w:val="0077645F"/>
    <w:rsid w:val="00776487"/>
    <w:rsid w:val="00776768"/>
    <w:rsid w:val="007768DF"/>
    <w:rsid w:val="007769F0"/>
    <w:rsid w:val="00776C22"/>
    <w:rsid w:val="00777932"/>
    <w:rsid w:val="007779C9"/>
    <w:rsid w:val="00777BBF"/>
    <w:rsid w:val="00777CE4"/>
    <w:rsid w:val="00777EBB"/>
    <w:rsid w:val="00777FE0"/>
    <w:rsid w:val="007807E9"/>
    <w:rsid w:val="00780AA8"/>
    <w:rsid w:val="00780B85"/>
    <w:rsid w:val="00781172"/>
    <w:rsid w:val="007811BB"/>
    <w:rsid w:val="007814F1"/>
    <w:rsid w:val="0078192B"/>
    <w:rsid w:val="00781FEB"/>
    <w:rsid w:val="007826C5"/>
    <w:rsid w:val="00782D9F"/>
    <w:rsid w:val="0078387B"/>
    <w:rsid w:val="007838E0"/>
    <w:rsid w:val="00783CB9"/>
    <w:rsid w:val="00783D83"/>
    <w:rsid w:val="00784015"/>
    <w:rsid w:val="00784057"/>
    <w:rsid w:val="007840A5"/>
    <w:rsid w:val="007842D0"/>
    <w:rsid w:val="0078433D"/>
    <w:rsid w:val="00784510"/>
    <w:rsid w:val="007846D1"/>
    <w:rsid w:val="00784ECB"/>
    <w:rsid w:val="00784FA4"/>
    <w:rsid w:val="00785213"/>
    <w:rsid w:val="007852C6"/>
    <w:rsid w:val="00785580"/>
    <w:rsid w:val="007857CB"/>
    <w:rsid w:val="0078597F"/>
    <w:rsid w:val="00785FA9"/>
    <w:rsid w:val="0078611E"/>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F5"/>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C68"/>
    <w:rsid w:val="00797CA9"/>
    <w:rsid w:val="00797FD6"/>
    <w:rsid w:val="007A03F8"/>
    <w:rsid w:val="007A044F"/>
    <w:rsid w:val="007A0787"/>
    <w:rsid w:val="007A08E6"/>
    <w:rsid w:val="007A1A14"/>
    <w:rsid w:val="007A1DB3"/>
    <w:rsid w:val="007A227E"/>
    <w:rsid w:val="007A24DC"/>
    <w:rsid w:val="007A2641"/>
    <w:rsid w:val="007A32A9"/>
    <w:rsid w:val="007A378F"/>
    <w:rsid w:val="007A3D2A"/>
    <w:rsid w:val="007A4401"/>
    <w:rsid w:val="007A44BF"/>
    <w:rsid w:val="007A46F2"/>
    <w:rsid w:val="007A498F"/>
    <w:rsid w:val="007A4EA9"/>
    <w:rsid w:val="007A538C"/>
    <w:rsid w:val="007A5474"/>
    <w:rsid w:val="007A58A4"/>
    <w:rsid w:val="007A626A"/>
    <w:rsid w:val="007A6543"/>
    <w:rsid w:val="007A7799"/>
    <w:rsid w:val="007A7C6A"/>
    <w:rsid w:val="007A7E85"/>
    <w:rsid w:val="007B0643"/>
    <w:rsid w:val="007B0A0E"/>
    <w:rsid w:val="007B0F9F"/>
    <w:rsid w:val="007B1767"/>
    <w:rsid w:val="007B17A7"/>
    <w:rsid w:val="007B17D7"/>
    <w:rsid w:val="007B188E"/>
    <w:rsid w:val="007B1F7E"/>
    <w:rsid w:val="007B238D"/>
    <w:rsid w:val="007B2444"/>
    <w:rsid w:val="007B2FA3"/>
    <w:rsid w:val="007B30C5"/>
    <w:rsid w:val="007B31E3"/>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7071"/>
    <w:rsid w:val="007B72CF"/>
    <w:rsid w:val="007B762E"/>
    <w:rsid w:val="007B7756"/>
    <w:rsid w:val="007B7D73"/>
    <w:rsid w:val="007B7D91"/>
    <w:rsid w:val="007B7EE7"/>
    <w:rsid w:val="007C02BE"/>
    <w:rsid w:val="007C0552"/>
    <w:rsid w:val="007C074A"/>
    <w:rsid w:val="007C12D5"/>
    <w:rsid w:val="007C12DD"/>
    <w:rsid w:val="007C14AA"/>
    <w:rsid w:val="007C1812"/>
    <w:rsid w:val="007C1837"/>
    <w:rsid w:val="007C1A60"/>
    <w:rsid w:val="007C1D63"/>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D02B8"/>
    <w:rsid w:val="007D0B17"/>
    <w:rsid w:val="007D13CF"/>
    <w:rsid w:val="007D15FA"/>
    <w:rsid w:val="007D1629"/>
    <w:rsid w:val="007D1A80"/>
    <w:rsid w:val="007D1E6A"/>
    <w:rsid w:val="007D1FBC"/>
    <w:rsid w:val="007D2625"/>
    <w:rsid w:val="007D271B"/>
    <w:rsid w:val="007D2D17"/>
    <w:rsid w:val="007D3368"/>
    <w:rsid w:val="007D3537"/>
    <w:rsid w:val="007D3893"/>
    <w:rsid w:val="007D3A1E"/>
    <w:rsid w:val="007D41B5"/>
    <w:rsid w:val="007D435B"/>
    <w:rsid w:val="007D4586"/>
    <w:rsid w:val="007D4708"/>
    <w:rsid w:val="007D4B05"/>
    <w:rsid w:val="007D4ED1"/>
    <w:rsid w:val="007D56D4"/>
    <w:rsid w:val="007D59A4"/>
    <w:rsid w:val="007D5B08"/>
    <w:rsid w:val="007D5D49"/>
    <w:rsid w:val="007D5ECD"/>
    <w:rsid w:val="007D67FC"/>
    <w:rsid w:val="007D6D79"/>
    <w:rsid w:val="007D6EAB"/>
    <w:rsid w:val="007D6FDD"/>
    <w:rsid w:val="007D723A"/>
    <w:rsid w:val="007D7A73"/>
    <w:rsid w:val="007D7FE0"/>
    <w:rsid w:val="007E01A5"/>
    <w:rsid w:val="007E073E"/>
    <w:rsid w:val="007E078D"/>
    <w:rsid w:val="007E1159"/>
    <w:rsid w:val="007E1178"/>
    <w:rsid w:val="007E1776"/>
    <w:rsid w:val="007E1A7A"/>
    <w:rsid w:val="007E1CBF"/>
    <w:rsid w:val="007E2458"/>
    <w:rsid w:val="007E2577"/>
    <w:rsid w:val="007E26F0"/>
    <w:rsid w:val="007E2A92"/>
    <w:rsid w:val="007E2C75"/>
    <w:rsid w:val="007E302D"/>
    <w:rsid w:val="007E3162"/>
    <w:rsid w:val="007E3CDE"/>
    <w:rsid w:val="007E4281"/>
    <w:rsid w:val="007E45DC"/>
    <w:rsid w:val="007E4712"/>
    <w:rsid w:val="007E4E07"/>
    <w:rsid w:val="007E4ED3"/>
    <w:rsid w:val="007E5025"/>
    <w:rsid w:val="007E5140"/>
    <w:rsid w:val="007E51EB"/>
    <w:rsid w:val="007E5298"/>
    <w:rsid w:val="007E574A"/>
    <w:rsid w:val="007E58C1"/>
    <w:rsid w:val="007E5BD5"/>
    <w:rsid w:val="007E5E24"/>
    <w:rsid w:val="007E5E32"/>
    <w:rsid w:val="007E5F54"/>
    <w:rsid w:val="007E6290"/>
    <w:rsid w:val="007E658B"/>
    <w:rsid w:val="007E6615"/>
    <w:rsid w:val="007E667A"/>
    <w:rsid w:val="007E66E1"/>
    <w:rsid w:val="007E6732"/>
    <w:rsid w:val="007E6992"/>
    <w:rsid w:val="007E699E"/>
    <w:rsid w:val="007E6EB4"/>
    <w:rsid w:val="007E720A"/>
    <w:rsid w:val="007F02A7"/>
    <w:rsid w:val="007F0748"/>
    <w:rsid w:val="007F11C7"/>
    <w:rsid w:val="007F1808"/>
    <w:rsid w:val="007F1F64"/>
    <w:rsid w:val="007F208C"/>
    <w:rsid w:val="007F2A2F"/>
    <w:rsid w:val="007F2D56"/>
    <w:rsid w:val="007F30A4"/>
    <w:rsid w:val="007F312B"/>
    <w:rsid w:val="007F3A53"/>
    <w:rsid w:val="007F3B05"/>
    <w:rsid w:val="007F46CE"/>
    <w:rsid w:val="007F4961"/>
    <w:rsid w:val="007F4BBD"/>
    <w:rsid w:val="007F4CD7"/>
    <w:rsid w:val="007F4CE5"/>
    <w:rsid w:val="007F4EB9"/>
    <w:rsid w:val="007F4FE7"/>
    <w:rsid w:val="007F535A"/>
    <w:rsid w:val="007F53E8"/>
    <w:rsid w:val="007F57F9"/>
    <w:rsid w:val="007F58EE"/>
    <w:rsid w:val="007F5EE4"/>
    <w:rsid w:val="007F6198"/>
    <w:rsid w:val="007F6B45"/>
    <w:rsid w:val="007F79C3"/>
    <w:rsid w:val="007F79E5"/>
    <w:rsid w:val="007F7C20"/>
    <w:rsid w:val="00800D1D"/>
    <w:rsid w:val="00800F49"/>
    <w:rsid w:val="00800F5D"/>
    <w:rsid w:val="00801183"/>
    <w:rsid w:val="008013D1"/>
    <w:rsid w:val="00801652"/>
    <w:rsid w:val="008016AE"/>
    <w:rsid w:val="008018A9"/>
    <w:rsid w:val="00801905"/>
    <w:rsid w:val="00801BCF"/>
    <w:rsid w:val="00802888"/>
    <w:rsid w:val="008029BA"/>
    <w:rsid w:val="00802C19"/>
    <w:rsid w:val="00802D41"/>
    <w:rsid w:val="00802E94"/>
    <w:rsid w:val="00802F29"/>
    <w:rsid w:val="00803116"/>
    <w:rsid w:val="0080381B"/>
    <w:rsid w:val="00803F0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38CD"/>
    <w:rsid w:val="00813C87"/>
    <w:rsid w:val="00814A24"/>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8E2"/>
    <w:rsid w:val="0081691B"/>
    <w:rsid w:val="00816AC0"/>
    <w:rsid w:val="00816BD5"/>
    <w:rsid w:val="00816F47"/>
    <w:rsid w:val="008170F3"/>
    <w:rsid w:val="008172F0"/>
    <w:rsid w:val="0081794F"/>
    <w:rsid w:val="00820128"/>
    <w:rsid w:val="0082024C"/>
    <w:rsid w:val="0082031C"/>
    <w:rsid w:val="008203A1"/>
    <w:rsid w:val="008205BE"/>
    <w:rsid w:val="00820949"/>
    <w:rsid w:val="0082142D"/>
    <w:rsid w:val="00821463"/>
    <w:rsid w:val="00822627"/>
    <w:rsid w:val="00822670"/>
    <w:rsid w:val="00822DBB"/>
    <w:rsid w:val="00822E0C"/>
    <w:rsid w:val="00823718"/>
    <w:rsid w:val="00823999"/>
    <w:rsid w:val="00823D17"/>
    <w:rsid w:val="008245AD"/>
    <w:rsid w:val="00824663"/>
    <w:rsid w:val="00824B7F"/>
    <w:rsid w:val="0082539F"/>
    <w:rsid w:val="008253C5"/>
    <w:rsid w:val="0082554C"/>
    <w:rsid w:val="00825AC7"/>
    <w:rsid w:val="00825DB4"/>
    <w:rsid w:val="00825ED4"/>
    <w:rsid w:val="008269D5"/>
    <w:rsid w:val="008269DE"/>
    <w:rsid w:val="00827B34"/>
    <w:rsid w:val="00827C4E"/>
    <w:rsid w:val="00827D81"/>
    <w:rsid w:val="0083085E"/>
    <w:rsid w:val="008308E1"/>
    <w:rsid w:val="00830A02"/>
    <w:rsid w:val="00830AA6"/>
    <w:rsid w:val="00830EDF"/>
    <w:rsid w:val="00830F1C"/>
    <w:rsid w:val="0083123A"/>
    <w:rsid w:val="008318E7"/>
    <w:rsid w:val="00832F88"/>
    <w:rsid w:val="00833251"/>
    <w:rsid w:val="0083329C"/>
    <w:rsid w:val="008336B3"/>
    <w:rsid w:val="0083386E"/>
    <w:rsid w:val="00834A1C"/>
    <w:rsid w:val="0083531A"/>
    <w:rsid w:val="00835596"/>
    <w:rsid w:val="0083568F"/>
    <w:rsid w:val="008356EC"/>
    <w:rsid w:val="00835A28"/>
    <w:rsid w:val="00835AE2"/>
    <w:rsid w:val="0083647D"/>
    <w:rsid w:val="00836634"/>
    <w:rsid w:val="00836781"/>
    <w:rsid w:val="00836D55"/>
    <w:rsid w:val="00836F42"/>
    <w:rsid w:val="00836FFB"/>
    <w:rsid w:val="008373AA"/>
    <w:rsid w:val="00837990"/>
    <w:rsid w:val="00837C2B"/>
    <w:rsid w:val="00837CF3"/>
    <w:rsid w:val="00837FC3"/>
    <w:rsid w:val="0084020E"/>
    <w:rsid w:val="00840656"/>
    <w:rsid w:val="00840785"/>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6E4"/>
    <w:rsid w:val="00842805"/>
    <w:rsid w:val="00842E7B"/>
    <w:rsid w:val="00843206"/>
    <w:rsid w:val="00843311"/>
    <w:rsid w:val="008435B4"/>
    <w:rsid w:val="00843A69"/>
    <w:rsid w:val="00844B86"/>
    <w:rsid w:val="00844D05"/>
    <w:rsid w:val="00845016"/>
    <w:rsid w:val="00845090"/>
    <w:rsid w:val="008459FA"/>
    <w:rsid w:val="00845DDC"/>
    <w:rsid w:val="008461C4"/>
    <w:rsid w:val="0084648F"/>
    <w:rsid w:val="00846C8A"/>
    <w:rsid w:val="00846E35"/>
    <w:rsid w:val="00847138"/>
    <w:rsid w:val="00847318"/>
    <w:rsid w:val="00847639"/>
    <w:rsid w:val="0084779D"/>
    <w:rsid w:val="00847860"/>
    <w:rsid w:val="00847970"/>
    <w:rsid w:val="00847A2D"/>
    <w:rsid w:val="00847D31"/>
    <w:rsid w:val="00847DAD"/>
    <w:rsid w:val="00850001"/>
    <w:rsid w:val="008502F0"/>
    <w:rsid w:val="00850752"/>
    <w:rsid w:val="00850C16"/>
    <w:rsid w:val="00850C6B"/>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789"/>
    <w:rsid w:val="008605CA"/>
    <w:rsid w:val="00860B25"/>
    <w:rsid w:val="008610CF"/>
    <w:rsid w:val="00861300"/>
    <w:rsid w:val="008615AB"/>
    <w:rsid w:val="00861AC9"/>
    <w:rsid w:val="00861B7D"/>
    <w:rsid w:val="00861C25"/>
    <w:rsid w:val="0086209C"/>
    <w:rsid w:val="008621A4"/>
    <w:rsid w:val="00862292"/>
    <w:rsid w:val="008623FF"/>
    <w:rsid w:val="00862A17"/>
    <w:rsid w:val="00863AB7"/>
    <w:rsid w:val="00863CDC"/>
    <w:rsid w:val="008641C9"/>
    <w:rsid w:val="00864901"/>
    <w:rsid w:val="00864AA0"/>
    <w:rsid w:val="0086525B"/>
    <w:rsid w:val="00865732"/>
    <w:rsid w:val="008661EE"/>
    <w:rsid w:val="008663EF"/>
    <w:rsid w:val="00866CBF"/>
    <w:rsid w:val="008671F3"/>
    <w:rsid w:val="0086783D"/>
    <w:rsid w:val="00867934"/>
    <w:rsid w:val="00867F80"/>
    <w:rsid w:val="00870193"/>
    <w:rsid w:val="00870C9B"/>
    <w:rsid w:val="00871613"/>
    <w:rsid w:val="00871C7A"/>
    <w:rsid w:val="008720D8"/>
    <w:rsid w:val="00872A5B"/>
    <w:rsid w:val="008737A5"/>
    <w:rsid w:val="00873990"/>
    <w:rsid w:val="00873BDA"/>
    <w:rsid w:val="0087422F"/>
    <w:rsid w:val="00874AC3"/>
    <w:rsid w:val="00875012"/>
    <w:rsid w:val="00875355"/>
    <w:rsid w:val="0087581C"/>
    <w:rsid w:val="00875D69"/>
    <w:rsid w:val="00876172"/>
    <w:rsid w:val="00876335"/>
    <w:rsid w:val="008768E1"/>
    <w:rsid w:val="0087712F"/>
    <w:rsid w:val="008772CA"/>
    <w:rsid w:val="00877B96"/>
    <w:rsid w:val="00877D1F"/>
    <w:rsid w:val="00880410"/>
    <w:rsid w:val="008810F2"/>
    <w:rsid w:val="00881343"/>
    <w:rsid w:val="00883129"/>
    <w:rsid w:val="008844A7"/>
    <w:rsid w:val="00884E04"/>
    <w:rsid w:val="0088506C"/>
    <w:rsid w:val="00885105"/>
    <w:rsid w:val="0088570C"/>
    <w:rsid w:val="00885A63"/>
    <w:rsid w:val="00885ABA"/>
    <w:rsid w:val="00885B59"/>
    <w:rsid w:val="00885DAF"/>
    <w:rsid w:val="00886044"/>
    <w:rsid w:val="00886B66"/>
    <w:rsid w:val="0088715D"/>
    <w:rsid w:val="008874AF"/>
    <w:rsid w:val="00887850"/>
    <w:rsid w:val="00887A50"/>
    <w:rsid w:val="00887CA3"/>
    <w:rsid w:val="00887D2C"/>
    <w:rsid w:val="00887DF1"/>
    <w:rsid w:val="00887DF5"/>
    <w:rsid w:val="00887FF7"/>
    <w:rsid w:val="008903F8"/>
    <w:rsid w:val="00890533"/>
    <w:rsid w:val="0089054B"/>
    <w:rsid w:val="00890E2C"/>
    <w:rsid w:val="00890E7A"/>
    <w:rsid w:val="00890F46"/>
    <w:rsid w:val="0089159C"/>
    <w:rsid w:val="0089187E"/>
    <w:rsid w:val="008918C7"/>
    <w:rsid w:val="00891B2C"/>
    <w:rsid w:val="008920CB"/>
    <w:rsid w:val="008921B0"/>
    <w:rsid w:val="00892243"/>
    <w:rsid w:val="00893319"/>
    <w:rsid w:val="00893724"/>
    <w:rsid w:val="00893A7C"/>
    <w:rsid w:val="00893ADA"/>
    <w:rsid w:val="00893B3A"/>
    <w:rsid w:val="00893BB6"/>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34"/>
    <w:rsid w:val="008A1E4F"/>
    <w:rsid w:val="008A3436"/>
    <w:rsid w:val="008A3707"/>
    <w:rsid w:val="008A3C8D"/>
    <w:rsid w:val="008A3D96"/>
    <w:rsid w:val="008A3EBB"/>
    <w:rsid w:val="008A479B"/>
    <w:rsid w:val="008A4964"/>
    <w:rsid w:val="008A4A6D"/>
    <w:rsid w:val="008A4E8F"/>
    <w:rsid w:val="008A5429"/>
    <w:rsid w:val="008A54E6"/>
    <w:rsid w:val="008A5FDE"/>
    <w:rsid w:val="008A6018"/>
    <w:rsid w:val="008A6D94"/>
    <w:rsid w:val="008A71D9"/>
    <w:rsid w:val="008A7474"/>
    <w:rsid w:val="008A7836"/>
    <w:rsid w:val="008A79E9"/>
    <w:rsid w:val="008A7AA7"/>
    <w:rsid w:val="008A7DF5"/>
    <w:rsid w:val="008B0398"/>
    <w:rsid w:val="008B03BE"/>
    <w:rsid w:val="008B0A1B"/>
    <w:rsid w:val="008B2178"/>
    <w:rsid w:val="008B328D"/>
    <w:rsid w:val="008B354A"/>
    <w:rsid w:val="008B372F"/>
    <w:rsid w:val="008B3CCC"/>
    <w:rsid w:val="008B3F5A"/>
    <w:rsid w:val="008B465A"/>
    <w:rsid w:val="008B484A"/>
    <w:rsid w:val="008B4E2E"/>
    <w:rsid w:val="008B51A9"/>
    <w:rsid w:val="008B58F5"/>
    <w:rsid w:val="008B6005"/>
    <w:rsid w:val="008B6872"/>
    <w:rsid w:val="008B693C"/>
    <w:rsid w:val="008B723E"/>
    <w:rsid w:val="008B7777"/>
    <w:rsid w:val="008B77BE"/>
    <w:rsid w:val="008C0623"/>
    <w:rsid w:val="008C07A2"/>
    <w:rsid w:val="008C0B24"/>
    <w:rsid w:val="008C128F"/>
    <w:rsid w:val="008C14AC"/>
    <w:rsid w:val="008C158E"/>
    <w:rsid w:val="008C18AE"/>
    <w:rsid w:val="008C1C0B"/>
    <w:rsid w:val="008C247B"/>
    <w:rsid w:val="008C255F"/>
    <w:rsid w:val="008C26AA"/>
    <w:rsid w:val="008C2C01"/>
    <w:rsid w:val="008C2E83"/>
    <w:rsid w:val="008C41CE"/>
    <w:rsid w:val="008C47D7"/>
    <w:rsid w:val="008C48F3"/>
    <w:rsid w:val="008C504A"/>
    <w:rsid w:val="008C542A"/>
    <w:rsid w:val="008C5449"/>
    <w:rsid w:val="008C5594"/>
    <w:rsid w:val="008C5AB7"/>
    <w:rsid w:val="008C5B25"/>
    <w:rsid w:val="008C7006"/>
    <w:rsid w:val="008C7749"/>
    <w:rsid w:val="008C7B9A"/>
    <w:rsid w:val="008C7C72"/>
    <w:rsid w:val="008C7FAB"/>
    <w:rsid w:val="008C7FB3"/>
    <w:rsid w:val="008D010D"/>
    <w:rsid w:val="008D01B3"/>
    <w:rsid w:val="008D0FC6"/>
    <w:rsid w:val="008D2C60"/>
    <w:rsid w:val="008D2CEA"/>
    <w:rsid w:val="008D3090"/>
    <w:rsid w:val="008D356D"/>
    <w:rsid w:val="008D365D"/>
    <w:rsid w:val="008D396E"/>
    <w:rsid w:val="008D4119"/>
    <w:rsid w:val="008D411B"/>
    <w:rsid w:val="008D47ED"/>
    <w:rsid w:val="008D504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7D7"/>
    <w:rsid w:val="008E0D3A"/>
    <w:rsid w:val="008E0E2C"/>
    <w:rsid w:val="008E0E5E"/>
    <w:rsid w:val="008E0EA2"/>
    <w:rsid w:val="008E11EA"/>
    <w:rsid w:val="008E13FF"/>
    <w:rsid w:val="008E1622"/>
    <w:rsid w:val="008E1F22"/>
    <w:rsid w:val="008E1FC2"/>
    <w:rsid w:val="008E2875"/>
    <w:rsid w:val="008E3033"/>
    <w:rsid w:val="008E3B9B"/>
    <w:rsid w:val="008E3C2A"/>
    <w:rsid w:val="008E4169"/>
    <w:rsid w:val="008E4CA7"/>
    <w:rsid w:val="008E5179"/>
    <w:rsid w:val="008E51D1"/>
    <w:rsid w:val="008E56E6"/>
    <w:rsid w:val="008E5DD9"/>
    <w:rsid w:val="008E6038"/>
    <w:rsid w:val="008E6422"/>
    <w:rsid w:val="008E6872"/>
    <w:rsid w:val="008E69B5"/>
    <w:rsid w:val="008E713A"/>
    <w:rsid w:val="008E7D27"/>
    <w:rsid w:val="008E7ED3"/>
    <w:rsid w:val="008F0527"/>
    <w:rsid w:val="008F0838"/>
    <w:rsid w:val="008F08EA"/>
    <w:rsid w:val="008F09A9"/>
    <w:rsid w:val="008F0A20"/>
    <w:rsid w:val="008F0AD3"/>
    <w:rsid w:val="008F1398"/>
    <w:rsid w:val="008F17B1"/>
    <w:rsid w:val="008F1D90"/>
    <w:rsid w:val="008F2131"/>
    <w:rsid w:val="008F243B"/>
    <w:rsid w:val="008F2522"/>
    <w:rsid w:val="008F2A0D"/>
    <w:rsid w:val="008F2CD9"/>
    <w:rsid w:val="008F303F"/>
    <w:rsid w:val="008F30AE"/>
    <w:rsid w:val="008F3368"/>
    <w:rsid w:val="008F35DD"/>
    <w:rsid w:val="008F3B9D"/>
    <w:rsid w:val="008F3CCB"/>
    <w:rsid w:val="008F4079"/>
    <w:rsid w:val="008F4105"/>
    <w:rsid w:val="008F41A8"/>
    <w:rsid w:val="008F41FF"/>
    <w:rsid w:val="008F4247"/>
    <w:rsid w:val="008F435F"/>
    <w:rsid w:val="008F4A50"/>
    <w:rsid w:val="008F4B35"/>
    <w:rsid w:val="008F4CA4"/>
    <w:rsid w:val="008F5395"/>
    <w:rsid w:val="008F5405"/>
    <w:rsid w:val="008F561D"/>
    <w:rsid w:val="008F5E31"/>
    <w:rsid w:val="008F7600"/>
    <w:rsid w:val="008F780E"/>
    <w:rsid w:val="008F7E59"/>
    <w:rsid w:val="008F7FC8"/>
    <w:rsid w:val="00900265"/>
    <w:rsid w:val="0090067F"/>
    <w:rsid w:val="009007D4"/>
    <w:rsid w:val="00900E96"/>
    <w:rsid w:val="00900F3E"/>
    <w:rsid w:val="00901023"/>
    <w:rsid w:val="0090110D"/>
    <w:rsid w:val="00902436"/>
    <w:rsid w:val="009024EE"/>
    <w:rsid w:val="00902A54"/>
    <w:rsid w:val="00902E0A"/>
    <w:rsid w:val="0090346D"/>
    <w:rsid w:val="00903639"/>
    <w:rsid w:val="00903C36"/>
    <w:rsid w:val="009041DF"/>
    <w:rsid w:val="009047E1"/>
    <w:rsid w:val="00904A1F"/>
    <w:rsid w:val="00904B8A"/>
    <w:rsid w:val="00904C85"/>
    <w:rsid w:val="009058D8"/>
    <w:rsid w:val="00905921"/>
    <w:rsid w:val="00905AA5"/>
    <w:rsid w:val="00905CE5"/>
    <w:rsid w:val="009061A8"/>
    <w:rsid w:val="00906880"/>
    <w:rsid w:val="00906939"/>
    <w:rsid w:val="00906C8D"/>
    <w:rsid w:val="00906D49"/>
    <w:rsid w:val="0090741A"/>
    <w:rsid w:val="00907C65"/>
    <w:rsid w:val="009111C2"/>
    <w:rsid w:val="009128E0"/>
    <w:rsid w:val="00912A31"/>
    <w:rsid w:val="00912ABB"/>
    <w:rsid w:val="00912B0B"/>
    <w:rsid w:val="0091319E"/>
    <w:rsid w:val="00913410"/>
    <w:rsid w:val="009134B2"/>
    <w:rsid w:val="009139A8"/>
    <w:rsid w:val="00913EB8"/>
    <w:rsid w:val="00914318"/>
    <w:rsid w:val="009148D9"/>
    <w:rsid w:val="00914AF1"/>
    <w:rsid w:val="00914B04"/>
    <w:rsid w:val="00914C1A"/>
    <w:rsid w:val="00915323"/>
    <w:rsid w:val="009153E2"/>
    <w:rsid w:val="00915803"/>
    <w:rsid w:val="00915842"/>
    <w:rsid w:val="00915914"/>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4626"/>
    <w:rsid w:val="00924797"/>
    <w:rsid w:val="00924CA4"/>
    <w:rsid w:val="00924D24"/>
    <w:rsid w:val="009255EA"/>
    <w:rsid w:val="00925690"/>
    <w:rsid w:val="00925B85"/>
    <w:rsid w:val="00925DA9"/>
    <w:rsid w:val="00925F42"/>
    <w:rsid w:val="0092635C"/>
    <w:rsid w:val="00926ECA"/>
    <w:rsid w:val="00927001"/>
    <w:rsid w:val="00927025"/>
    <w:rsid w:val="0092712F"/>
    <w:rsid w:val="0092765C"/>
    <w:rsid w:val="00927C1E"/>
    <w:rsid w:val="00927D01"/>
    <w:rsid w:val="00927D48"/>
    <w:rsid w:val="009301D4"/>
    <w:rsid w:val="009301F9"/>
    <w:rsid w:val="00930259"/>
    <w:rsid w:val="00930524"/>
    <w:rsid w:val="00930D99"/>
    <w:rsid w:val="0093145C"/>
    <w:rsid w:val="0093167A"/>
    <w:rsid w:val="009316A7"/>
    <w:rsid w:val="00931DE8"/>
    <w:rsid w:val="00931F9F"/>
    <w:rsid w:val="0093225F"/>
    <w:rsid w:val="00932750"/>
    <w:rsid w:val="0093281E"/>
    <w:rsid w:val="00932BCC"/>
    <w:rsid w:val="00932CC9"/>
    <w:rsid w:val="00932E8B"/>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3B9"/>
    <w:rsid w:val="0094045C"/>
    <w:rsid w:val="009404DE"/>
    <w:rsid w:val="0094090E"/>
    <w:rsid w:val="00940BD8"/>
    <w:rsid w:val="00940D61"/>
    <w:rsid w:val="00941A0A"/>
    <w:rsid w:val="0094216A"/>
    <w:rsid w:val="009421E9"/>
    <w:rsid w:val="009422DB"/>
    <w:rsid w:val="0094238E"/>
    <w:rsid w:val="00942A9C"/>
    <w:rsid w:val="00942D29"/>
    <w:rsid w:val="009433B7"/>
    <w:rsid w:val="009435CE"/>
    <w:rsid w:val="00943793"/>
    <w:rsid w:val="00943948"/>
    <w:rsid w:val="00944068"/>
    <w:rsid w:val="00944734"/>
    <w:rsid w:val="00944A0E"/>
    <w:rsid w:val="0094583A"/>
    <w:rsid w:val="00945A5C"/>
    <w:rsid w:val="00945CCE"/>
    <w:rsid w:val="00946280"/>
    <w:rsid w:val="0094638E"/>
    <w:rsid w:val="009465A8"/>
    <w:rsid w:val="00946D13"/>
    <w:rsid w:val="0094734F"/>
    <w:rsid w:val="00950140"/>
    <w:rsid w:val="00950262"/>
    <w:rsid w:val="00950429"/>
    <w:rsid w:val="009505E6"/>
    <w:rsid w:val="00950D2E"/>
    <w:rsid w:val="009511BE"/>
    <w:rsid w:val="009511E3"/>
    <w:rsid w:val="009517F7"/>
    <w:rsid w:val="00951B6D"/>
    <w:rsid w:val="00952500"/>
    <w:rsid w:val="009528D6"/>
    <w:rsid w:val="009529C8"/>
    <w:rsid w:val="00952DC5"/>
    <w:rsid w:val="00952DDE"/>
    <w:rsid w:val="009533B9"/>
    <w:rsid w:val="00953691"/>
    <w:rsid w:val="009536C1"/>
    <w:rsid w:val="00953B3B"/>
    <w:rsid w:val="00953D6E"/>
    <w:rsid w:val="00953F91"/>
    <w:rsid w:val="0095413E"/>
    <w:rsid w:val="009541C3"/>
    <w:rsid w:val="00954519"/>
    <w:rsid w:val="00954817"/>
    <w:rsid w:val="009548E8"/>
    <w:rsid w:val="00954A20"/>
    <w:rsid w:val="00954E45"/>
    <w:rsid w:val="0095504C"/>
    <w:rsid w:val="00955DEB"/>
    <w:rsid w:val="00956097"/>
    <w:rsid w:val="00956795"/>
    <w:rsid w:val="00956B2E"/>
    <w:rsid w:val="00956C08"/>
    <w:rsid w:val="00956C25"/>
    <w:rsid w:val="0095786F"/>
    <w:rsid w:val="00957EC0"/>
    <w:rsid w:val="00960206"/>
    <w:rsid w:val="00960384"/>
    <w:rsid w:val="009607E4"/>
    <w:rsid w:val="00960CEC"/>
    <w:rsid w:val="00960E3E"/>
    <w:rsid w:val="00961450"/>
    <w:rsid w:val="009618F8"/>
    <w:rsid w:val="00961BD9"/>
    <w:rsid w:val="00961DF2"/>
    <w:rsid w:val="00961FC5"/>
    <w:rsid w:val="0096248B"/>
    <w:rsid w:val="009625B0"/>
    <w:rsid w:val="0096272F"/>
    <w:rsid w:val="00962E33"/>
    <w:rsid w:val="0096319A"/>
    <w:rsid w:val="009634A2"/>
    <w:rsid w:val="009636C3"/>
    <w:rsid w:val="0096379C"/>
    <w:rsid w:val="00963E31"/>
    <w:rsid w:val="00964460"/>
    <w:rsid w:val="00964547"/>
    <w:rsid w:val="009646E8"/>
    <w:rsid w:val="00964E58"/>
    <w:rsid w:val="0096534A"/>
    <w:rsid w:val="00965389"/>
    <w:rsid w:val="009655B7"/>
    <w:rsid w:val="00965DB4"/>
    <w:rsid w:val="009661EE"/>
    <w:rsid w:val="00966CCB"/>
    <w:rsid w:val="009672AE"/>
    <w:rsid w:val="0096742A"/>
    <w:rsid w:val="00967534"/>
    <w:rsid w:val="00967B22"/>
    <w:rsid w:val="00967F98"/>
    <w:rsid w:val="0097051C"/>
    <w:rsid w:val="00970608"/>
    <w:rsid w:val="00970A92"/>
    <w:rsid w:val="009718D3"/>
    <w:rsid w:val="00971EB7"/>
    <w:rsid w:val="009720E1"/>
    <w:rsid w:val="0097220D"/>
    <w:rsid w:val="00972659"/>
    <w:rsid w:val="00972779"/>
    <w:rsid w:val="00972850"/>
    <w:rsid w:val="00972EA4"/>
    <w:rsid w:val="009734F8"/>
    <w:rsid w:val="0097356D"/>
    <w:rsid w:val="00973627"/>
    <w:rsid w:val="009736B3"/>
    <w:rsid w:val="009736E7"/>
    <w:rsid w:val="009756B1"/>
    <w:rsid w:val="00975B13"/>
    <w:rsid w:val="00975C2C"/>
    <w:rsid w:val="00976104"/>
    <w:rsid w:val="0097687E"/>
    <w:rsid w:val="00976DF4"/>
    <w:rsid w:val="00976F61"/>
    <w:rsid w:val="0097726A"/>
    <w:rsid w:val="009777B8"/>
    <w:rsid w:val="009778E3"/>
    <w:rsid w:val="00977968"/>
    <w:rsid w:val="00977B1A"/>
    <w:rsid w:val="0098027C"/>
    <w:rsid w:val="0098049A"/>
    <w:rsid w:val="0098078D"/>
    <w:rsid w:val="009807B8"/>
    <w:rsid w:val="0098091B"/>
    <w:rsid w:val="009809BD"/>
    <w:rsid w:val="009809F0"/>
    <w:rsid w:val="00981403"/>
    <w:rsid w:val="009817B9"/>
    <w:rsid w:val="009822B4"/>
    <w:rsid w:val="00982373"/>
    <w:rsid w:val="009825F5"/>
    <w:rsid w:val="00982E1B"/>
    <w:rsid w:val="00982EBE"/>
    <w:rsid w:val="009833C8"/>
    <w:rsid w:val="00983456"/>
    <w:rsid w:val="00983553"/>
    <w:rsid w:val="00983879"/>
    <w:rsid w:val="009838DE"/>
    <w:rsid w:val="00983BED"/>
    <w:rsid w:val="00983C5F"/>
    <w:rsid w:val="009841A5"/>
    <w:rsid w:val="0098437E"/>
    <w:rsid w:val="00984871"/>
    <w:rsid w:val="00984A01"/>
    <w:rsid w:val="00984BC9"/>
    <w:rsid w:val="00984EC5"/>
    <w:rsid w:val="00984FAF"/>
    <w:rsid w:val="00985069"/>
    <w:rsid w:val="00985734"/>
    <w:rsid w:val="009858F1"/>
    <w:rsid w:val="00985C61"/>
    <w:rsid w:val="00985D18"/>
    <w:rsid w:val="00986940"/>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3B8E"/>
    <w:rsid w:val="00994507"/>
    <w:rsid w:val="00995458"/>
    <w:rsid w:val="009954D4"/>
    <w:rsid w:val="0099550D"/>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3A8"/>
    <w:rsid w:val="009A0728"/>
    <w:rsid w:val="009A0D74"/>
    <w:rsid w:val="009A107D"/>
    <w:rsid w:val="009A113A"/>
    <w:rsid w:val="009A11A3"/>
    <w:rsid w:val="009A1649"/>
    <w:rsid w:val="009A17FD"/>
    <w:rsid w:val="009A22CE"/>
    <w:rsid w:val="009A23CA"/>
    <w:rsid w:val="009A260A"/>
    <w:rsid w:val="009A27E6"/>
    <w:rsid w:val="009A3036"/>
    <w:rsid w:val="009A30B3"/>
    <w:rsid w:val="009A3B9E"/>
    <w:rsid w:val="009A3EAD"/>
    <w:rsid w:val="009A4C80"/>
    <w:rsid w:val="009A5269"/>
    <w:rsid w:val="009A5277"/>
    <w:rsid w:val="009A52F5"/>
    <w:rsid w:val="009A531A"/>
    <w:rsid w:val="009A5576"/>
    <w:rsid w:val="009A575C"/>
    <w:rsid w:val="009A5CCB"/>
    <w:rsid w:val="009A6283"/>
    <w:rsid w:val="009A64E5"/>
    <w:rsid w:val="009A6819"/>
    <w:rsid w:val="009A6A96"/>
    <w:rsid w:val="009A77A4"/>
    <w:rsid w:val="009A7C10"/>
    <w:rsid w:val="009B0330"/>
    <w:rsid w:val="009B0349"/>
    <w:rsid w:val="009B0470"/>
    <w:rsid w:val="009B090E"/>
    <w:rsid w:val="009B0B49"/>
    <w:rsid w:val="009B0FE6"/>
    <w:rsid w:val="009B146A"/>
    <w:rsid w:val="009B1826"/>
    <w:rsid w:val="009B18AC"/>
    <w:rsid w:val="009B1CA4"/>
    <w:rsid w:val="009B1F3D"/>
    <w:rsid w:val="009B1FF3"/>
    <w:rsid w:val="009B27EE"/>
    <w:rsid w:val="009B2D47"/>
    <w:rsid w:val="009B3177"/>
    <w:rsid w:val="009B3781"/>
    <w:rsid w:val="009B3BC1"/>
    <w:rsid w:val="009B3BE8"/>
    <w:rsid w:val="009B4B5D"/>
    <w:rsid w:val="009B4F8A"/>
    <w:rsid w:val="009B587F"/>
    <w:rsid w:val="009B5A38"/>
    <w:rsid w:val="009B642F"/>
    <w:rsid w:val="009B693C"/>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854"/>
    <w:rsid w:val="009C1149"/>
    <w:rsid w:val="009C1A11"/>
    <w:rsid w:val="009C1C51"/>
    <w:rsid w:val="009C1DA9"/>
    <w:rsid w:val="009C2863"/>
    <w:rsid w:val="009C28A2"/>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D08EC"/>
    <w:rsid w:val="009D0D45"/>
    <w:rsid w:val="009D0DAC"/>
    <w:rsid w:val="009D0EE5"/>
    <w:rsid w:val="009D176F"/>
    <w:rsid w:val="009D209C"/>
    <w:rsid w:val="009D218D"/>
    <w:rsid w:val="009D2502"/>
    <w:rsid w:val="009D2D3E"/>
    <w:rsid w:val="009D2EBF"/>
    <w:rsid w:val="009D34C8"/>
    <w:rsid w:val="009D3BA4"/>
    <w:rsid w:val="009D3EBA"/>
    <w:rsid w:val="009D4B19"/>
    <w:rsid w:val="009D513B"/>
    <w:rsid w:val="009D576E"/>
    <w:rsid w:val="009D584B"/>
    <w:rsid w:val="009D59AC"/>
    <w:rsid w:val="009D612A"/>
    <w:rsid w:val="009D6169"/>
    <w:rsid w:val="009D6428"/>
    <w:rsid w:val="009D6644"/>
    <w:rsid w:val="009D66C9"/>
    <w:rsid w:val="009D6B5E"/>
    <w:rsid w:val="009D6E64"/>
    <w:rsid w:val="009D6EC4"/>
    <w:rsid w:val="009D6F4E"/>
    <w:rsid w:val="009D7208"/>
    <w:rsid w:val="009D7217"/>
    <w:rsid w:val="009D7527"/>
    <w:rsid w:val="009D7DA5"/>
    <w:rsid w:val="009D7EA2"/>
    <w:rsid w:val="009D7F2E"/>
    <w:rsid w:val="009E0ACE"/>
    <w:rsid w:val="009E0BF1"/>
    <w:rsid w:val="009E1200"/>
    <w:rsid w:val="009E17B9"/>
    <w:rsid w:val="009E18A2"/>
    <w:rsid w:val="009E28B0"/>
    <w:rsid w:val="009E2BB7"/>
    <w:rsid w:val="009E2C20"/>
    <w:rsid w:val="009E2D85"/>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27"/>
    <w:rsid w:val="00A01CB1"/>
    <w:rsid w:val="00A02059"/>
    <w:rsid w:val="00A0295C"/>
    <w:rsid w:val="00A02A03"/>
    <w:rsid w:val="00A02BE3"/>
    <w:rsid w:val="00A03380"/>
    <w:rsid w:val="00A03BB9"/>
    <w:rsid w:val="00A03CF1"/>
    <w:rsid w:val="00A03F56"/>
    <w:rsid w:val="00A041F0"/>
    <w:rsid w:val="00A042E5"/>
    <w:rsid w:val="00A05062"/>
    <w:rsid w:val="00A05B42"/>
    <w:rsid w:val="00A05C76"/>
    <w:rsid w:val="00A05EF7"/>
    <w:rsid w:val="00A05FA6"/>
    <w:rsid w:val="00A06015"/>
    <w:rsid w:val="00A071EC"/>
    <w:rsid w:val="00A0728E"/>
    <w:rsid w:val="00A0734E"/>
    <w:rsid w:val="00A0743A"/>
    <w:rsid w:val="00A07853"/>
    <w:rsid w:val="00A07B53"/>
    <w:rsid w:val="00A07FB7"/>
    <w:rsid w:val="00A1012F"/>
    <w:rsid w:val="00A1022D"/>
    <w:rsid w:val="00A1076E"/>
    <w:rsid w:val="00A10852"/>
    <w:rsid w:val="00A11023"/>
    <w:rsid w:val="00A113CE"/>
    <w:rsid w:val="00A114A6"/>
    <w:rsid w:val="00A11A7D"/>
    <w:rsid w:val="00A11D19"/>
    <w:rsid w:val="00A12323"/>
    <w:rsid w:val="00A12428"/>
    <w:rsid w:val="00A129E4"/>
    <w:rsid w:val="00A12D3C"/>
    <w:rsid w:val="00A12FDB"/>
    <w:rsid w:val="00A1312B"/>
    <w:rsid w:val="00A13E6D"/>
    <w:rsid w:val="00A156C2"/>
    <w:rsid w:val="00A15A06"/>
    <w:rsid w:val="00A15F60"/>
    <w:rsid w:val="00A1659D"/>
    <w:rsid w:val="00A165A1"/>
    <w:rsid w:val="00A16893"/>
    <w:rsid w:val="00A173A9"/>
    <w:rsid w:val="00A17B85"/>
    <w:rsid w:val="00A17BAB"/>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E99"/>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935"/>
    <w:rsid w:val="00A27F3F"/>
    <w:rsid w:val="00A304E4"/>
    <w:rsid w:val="00A308BB"/>
    <w:rsid w:val="00A30AD6"/>
    <w:rsid w:val="00A31272"/>
    <w:rsid w:val="00A314D8"/>
    <w:rsid w:val="00A3196A"/>
    <w:rsid w:val="00A3228A"/>
    <w:rsid w:val="00A329AF"/>
    <w:rsid w:val="00A32B73"/>
    <w:rsid w:val="00A333B9"/>
    <w:rsid w:val="00A3344F"/>
    <w:rsid w:val="00A336AD"/>
    <w:rsid w:val="00A338D1"/>
    <w:rsid w:val="00A3439D"/>
    <w:rsid w:val="00A343C1"/>
    <w:rsid w:val="00A347FC"/>
    <w:rsid w:val="00A34A28"/>
    <w:rsid w:val="00A3555B"/>
    <w:rsid w:val="00A3566E"/>
    <w:rsid w:val="00A3582A"/>
    <w:rsid w:val="00A35D66"/>
    <w:rsid w:val="00A36037"/>
    <w:rsid w:val="00A368CB"/>
    <w:rsid w:val="00A36B88"/>
    <w:rsid w:val="00A37770"/>
    <w:rsid w:val="00A40220"/>
    <w:rsid w:val="00A40226"/>
    <w:rsid w:val="00A409B5"/>
    <w:rsid w:val="00A40A52"/>
    <w:rsid w:val="00A40B3B"/>
    <w:rsid w:val="00A40C52"/>
    <w:rsid w:val="00A40DB4"/>
    <w:rsid w:val="00A41184"/>
    <w:rsid w:val="00A4136E"/>
    <w:rsid w:val="00A41D5C"/>
    <w:rsid w:val="00A41E06"/>
    <w:rsid w:val="00A4229F"/>
    <w:rsid w:val="00A4239A"/>
    <w:rsid w:val="00A426A8"/>
    <w:rsid w:val="00A42713"/>
    <w:rsid w:val="00A427EF"/>
    <w:rsid w:val="00A42BB8"/>
    <w:rsid w:val="00A42F4A"/>
    <w:rsid w:val="00A42FC3"/>
    <w:rsid w:val="00A4315D"/>
    <w:rsid w:val="00A43F43"/>
    <w:rsid w:val="00A44EFC"/>
    <w:rsid w:val="00A450A3"/>
    <w:rsid w:val="00A453F8"/>
    <w:rsid w:val="00A45561"/>
    <w:rsid w:val="00A4590D"/>
    <w:rsid w:val="00A4651B"/>
    <w:rsid w:val="00A46B39"/>
    <w:rsid w:val="00A46C4A"/>
    <w:rsid w:val="00A477EA"/>
    <w:rsid w:val="00A4788A"/>
    <w:rsid w:val="00A47F12"/>
    <w:rsid w:val="00A50328"/>
    <w:rsid w:val="00A503CC"/>
    <w:rsid w:val="00A50B90"/>
    <w:rsid w:val="00A511D3"/>
    <w:rsid w:val="00A512FA"/>
    <w:rsid w:val="00A516AE"/>
    <w:rsid w:val="00A51F1F"/>
    <w:rsid w:val="00A5205F"/>
    <w:rsid w:val="00A5206B"/>
    <w:rsid w:val="00A52C44"/>
    <w:rsid w:val="00A52E6D"/>
    <w:rsid w:val="00A52F4E"/>
    <w:rsid w:val="00A535D7"/>
    <w:rsid w:val="00A53646"/>
    <w:rsid w:val="00A53C3B"/>
    <w:rsid w:val="00A54406"/>
    <w:rsid w:val="00A54A1B"/>
    <w:rsid w:val="00A5529A"/>
    <w:rsid w:val="00A558B5"/>
    <w:rsid w:val="00A558FA"/>
    <w:rsid w:val="00A5645C"/>
    <w:rsid w:val="00A56525"/>
    <w:rsid w:val="00A566EC"/>
    <w:rsid w:val="00A56EFF"/>
    <w:rsid w:val="00A56F5F"/>
    <w:rsid w:val="00A574AF"/>
    <w:rsid w:val="00A579B7"/>
    <w:rsid w:val="00A57B1A"/>
    <w:rsid w:val="00A57D5C"/>
    <w:rsid w:val="00A600EA"/>
    <w:rsid w:val="00A602C9"/>
    <w:rsid w:val="00A6081D"/>
    <w:rsid w:val="00A608E7"/>
    <w:rsid w:val="00A60988"/>
    <w:rsid w:val="00A60BAC"/>
    <w:rsid w:val="00A613CC"/>
    <w:rsid w:val="00A61879"/>
    <w:rsid w:val="00A61F1C"/>
    <w:rsid w:val="00A6214D"/>
    <w:rsid w:val="00A62B8B"/>
    <w:rsid w:val="00A62E7D"/>
    <w:rsid w:val="00A63917"/>
    <w:rsid w:val="00A6437B"/>
    <w:rsid w:val="00A646E2"/>
    <w:rsid w:val="00A64DB6"/>
    <w:rsid w:val="00A64FE8"/>
    <w:rsid w:val="00A6575E"/>
    <w:rsid w:val="00A65C9A"/>
    <w:rsid w:val="00A661CA"/>
    <w:rsid w:val="00A664C8"/>
    <w:rsid w:val="00A669D8"/>
    <w:rsid w:val="00A66CC1"/>
    <w:rsid w:val="00A66D4B"/>
    <w:rsid w:val="00A66F79"/>
    <w:rsid w:val="00A673F1"/>
    <w:rsid w:val="00A674C4"/>
    <w:rsid w:val="00A7063D"/>
    <w:rsid w:val="00A70773"/>
    <w:rsid w:val="00A70C8A"/>
    <w:rsid w:val="00A70C93"/>
    <w:rsid w:val="00A70D36"/>
    <w:rsid w:val="00A70E63"/>
    <w:rsid w:val="00A70F2C"/>
    <w:rsid w:val="00A71AB7"/>
    <w:rsid w:val="00A7234F"/>
    <w:rsid w:val="00A72601"/>
    <w:rsid w:val="00A728A7"/>
    <w:rsid w:val="00A72A71"/>
    <w:rsid w:val="00A72C45"/>
    <w:rsid w:val="00A733BE"/>
    <w:rsid w:val="00A7355F"/>
    <w:rsid w:val="00A73B6E"/>
    <w:rsid w:val="00A73B81"/>
    <w:rsid w:val="00A741D9"/>
    <w:rsid w:val="00A74B93"/>
    <w:rsid w:val="00A7505D"/>
    <w:rsid w:val="00A752DA"/>
    <w:rsid w:val="00A75370"/>
    <w:rsid w:val="00A756E4"/>
    <w:rsid w:val="00A75D5F"/>
    <w:rsid w:val="00A76202"/>
    <w:rsid w:val="00A7646F"/>
    <w:rsid w:val="00A76D73"/>
    <w:rsid w:val="00A76E13"/>
    <w:rsid w:val="00A76E82"/>
    <w:rsid w:val="00A76F4F"/>
    <w:rsid w:val="00A779DC"/>
    <w:rsid w:val="00A77C16"/>
    <w:rsid w:val="00A80004"/>
    <w:rsid w:val="00A80218"/>
    <w:rsid w:val="00A802C8"/>
    <w:rsid w:val="00A802DC"/>
    <w:rsid w:val="00A80579"/>
    <w:rsid w:val="00A80C17"/>
    <w:rsid w:val="00A81499"/>
    <w:rsid w:val="00A8178A"/>
    <w:rsid w:val="00A81857"/>
    <w:rsid w:val="00A81BB7"/>
    <w:rsid w:val="00A828F0"/>
    <w:rsid w:val="00A82F90"/>
    <w:rsid w:val="00A835BE"/>
    <w:rsid w:val="00A835E6"/>
    <w:rsid w:val="00A843FE"/>
    <w:rsid w:val="00A84688"/>
    <w:rsid w:val="00A849DA"/>
    <w:rsid w:val="00A85676"/>
    <w:rsid w:val="00A868D3"/>
    <w:rsid w:val="00A86B8D"/>
    <w:rsid w:val="00A8738D"/>
    <w:rsid w:val="00A87882"/>
    <w:rsid w:val="00A87CD4"/>
    <w:rsid w:val="00A9007F"/>
    <w:rsid w:val="00A9010F"/>
    <w:rsid w:val="00A9016A"/>
    <w:rsid w:val="00A9043C"/>
    <w:rsid w:val="00A906F4"/>
    <w:rsid w:val="00A908C7"/>
    <w:rsid w:val="00A90EEC"/>
    <w:rsid w:val="00A916F8"/>
    <w:rsid w:val="00A9222E"/>
    <w:rsid w:val="00A927BD"/>
    <w:rsid w:val="00A92B18"/>
    <w:rsid w:val="00A93BC0"/>
    <w:rsid w:val="00A93C59"/>
    <w:rsid w:val="00A94B8A"/>
    <w:rsid w:val="00A94E2C"/>
    <w:rsid w:val="00A95212"/>
    <w:rsid w:val="00A95799"/>
    <w:rsid w:val="00A95CFD"/>
    <w:rsid w:val="00A96757"/>
    <w:rsid w:val="00A96B96"/>
    <w:rsid w:val="00A96C60"/>
    <w:rsid w:val="00A9730A"/>
    <w:rsid w:val="00A973E1"/>
    <w:rsid w:val="00A97689"/>
    <w:rsid w:val="00A9794E"/>
    <w:rsid w:val="00A97A34"/>
    <w:rsid w:val="00AA114E"/>
    <w:rsid w:val="00AA1880"/>
    <w:rsid w:val="00AA19A4"/>
    <w:rsid w:val="00AA1C51"/>
    <w:rsid w:val="00AA2523"/>
    <w:rsid w:val="00AA2562"/>
    <w:rsid w:val="00AA25DC"/>
    <w:rsid w:val="00AA262F"/>
    <w:rsid w:val="00AA286A"/>
    <w:rsid w:val="00AA2C49"/>
    <w:rsid w:val="00AA351A"/>
    <w:rsid w:val="00AA3611"/>
    <w:rsid w:val="00AA36DF"/>
    <w:rsid w:val="00AA3F10"/>
    <w:rsid w:val="00AA429A"/>
    <w:rsid w:val="00AA42AF"/>
    <w:rsid w:val="00AA4850"/>
    <w:rsid w:val="00AA4B87"/>
    <w:rsid w:val="00AA4C48"/>
    <w:rsid w:val="00AA4F3F"/>
    <w:rsid w:val="00AA50B1"/>
    <w:rsid w:val="00AA5278"/>
    <w:rsid w:val="00AA53EF"/>
    <w:rsid w:val="00AA5568"/>
    <w:rsid w:val="00AA5E9C"/>
    <w:rsid w:val="00AA6229"/>
    <w:rsid w:val="00AA69A0"/>
    <w:rsid w:val="00AA6AAB"/>
    <w:rsid w:val="00AA6E9A"/>
    <w:rsid w:val="00AA77A3"/>
    <w:rsid w:val="00AA79E9"/>
    <w:rsid w:val="00AA7F08"/>
    <w:rsid w:val="00AB0395"/>
    <w:rsid w:val="00AB03C7"/>
    <w:rsid w:val="00AB055B"/>
    <w:rsid w:val="00AB062B"/>
    <w:rsid w:val="00AB083F"/>
    <w:rsid w:val="00AB09C7"/>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CB"/>
    <w:rsid w:val="00AB5622"/>
    <w:rsid w:val="00AB576F"/>
    <w:rsid w:val="00AB7096"/>
    <w:rsid w:val="00AB76B2"/>
    <w:rsid w:val="00AB7CA1"/>
    <w:rsid w:val="00AC0085"/>
    <w:rsid w:val="00AC0140"/>
    <w:rsid w:val="00AC06A9"/>
    <w:rsid w:val="00AC0862"/>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4F44"/>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CB4"/>
    <w:rsid w:val="00AC6D4A"/>
    <w:rsid w:val="00AC72CC"/>
    <w:rsid w:val="00AC756C"/>
    <w:rsid w:val="00AC7663"/>
    <w:rsid w:val="00AC7912"/>
    <w:rsid w:val="00AC7B84"/>
    <w:rsid w:val="00AC7CAD"/>
    <w:rsid w:val="00AC7FCC"/>
    <w:rsid w:val="00AD07FB"/>
    <w:rsid w:val="00AD0E55"/>
    <w:rsid w:val="00AD1834"/>
    <w:rsid w:val="00AD1D87"/>
    <w:rsid w:val="00AD2224"/>
    <w:rsid w:val="00AD25F2"/>
    <w:rsid w:val="00AD26A7"/>
    <w:rsid w:val="00AD2A03"/>
    <w:rsid w:val="00AD3751"/>
    <w:rsid w:val="00AD37BE"/>
    <w:rsid w:val="00AD3B37"/>
    <w:rsid w:val="00AD3CA0"/>
    <w:rsid w:val="00AD3CA9"/>
    <w:rsid w:val="00AD3DAE"/>
    <w:rsid w:val="00AD40E2"/>
    <w:rsid w:val="00AD42A2"/>
    <w:rsid w:val="00AD4C76"/>
    <w:rsid w:val="00AD5119"/>
    <w:rsid w:val="00AD5708"/>
    <w:rsid w:val="00AD57ED"/>
    <w:rsid w:val="00AD588E"/>
    <w:rsid w:val="00AD5B37"/>
    <w:rsid w:val="00AD6173"/>
    <w:rsid w:val="00AD618B"/>
    <w:rsid w:val="00AD6411"/>
    <w:rsid w:val="00AD651C"/>
    <w:rsid w:val="00AD6C96"/>
    <w:rsid w:val="00AD74B5"/>
    <w:rsid w:val="00AD780B"/>
    <w:rsid w:val="00AD7864"/>
    <w:rsid w:val="00AE0558"/>
    <w:rsid w:val="00AE0A7B"/>
    <w:rsid w:val="00AE0B90"/>
    <w:rsid w:val="00AE10CC"/>
    <w:rsid w:val="00AE15D9"/>
    <w:rsid w:val="00AE1C8C"/>
    <w:rsid w:val="00AE1CC6"/>
    <w:rsid w:val="00AE1D03"/>
    <w:rsid w:val="00AE1D58"/>
    <w:rsid w:val="00AE1E76"/>
    <w:rsid w:val="00AE1FE3"/>
    <w:rsid w:val="00AE2438"/>
    <w:rsid w:val="00AE2A0E"/>
    <w:rsid w:val="00AE379D"/>
    <w:rsid w:val="00AE41C3"/>
    <w:rsid w:val="00AE4E6D"/>
    <w:rsid w:val="00AE4F55"/>
    <w:rsid w:val="00AE5953"/>
    <w:rsid w:val="00AE59A4"/>
    <w:rsid w:val="00AE5CD7"/>
    <w:rsid w:val="00AE5DB1"/>
    <w:rsid w:val="00AE5FC9"/>
    <w:rsid w:val="00AE602C"/>
    <w:rsid w:val="00AE63A7"/>
    <w:rsid w:val="00AE67EC"/>
    <w:rsid w:val="00AE6F6C"/>
    <w:rsid w:val="00AE702B"/>
    <w:rsid w:val="00AE7319"/>
    <w:rsid w:val="00AE7820"/>
    <w:rsid w:val="00AE7DB9"/>
    <w:rsid w:val="00AF0553"/>
    <w:rsid w:val="00AF0931"/>
    <w:rsid w:val="00AF09B1"/>
    <w:rsid w:val="00AF0D45"/>
    <w:rsid w:val="00AF1529"/>
    <w:rsid w:val="00AF174D"/>
    <w:rsid w:val="00AF1978"/>
    <w:rsid w:val="00AF1BDA"/>
    <w:rsid w:val="00AF1ED6"/>
    <w:rsid w:val="00AF2185"/>
    <w:rsid w:val="00AF21A9"/>
    <w:rsid w:val="00AF26C5"/>
    <w:rsid w:val="00AF2997"/>
    <w:rsid w:val="00AF2CC6"/>
    <w:rsid w:val="00AF309E"/>
    <w:rsid w:val="00AF32CA"/>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237"/>
    <w:rsid w:val="00B054DB"/>
    <w:rsid w:val="00B05AAD"/>
    <w:rsid w:val="00B05B09"/>
    <w:rsid w:val="00B05FB5"/>
    <w:rsid w:val="00B064E6"/>
    <w:rsid w:val="00B06534"/>
    <w:rsid w:val="00B06578"/>
    <w:rsid w:val="00B06CD5"/>
    <w:rsid w:val="00B06E9E"/>
    <w:rsid w:val="00B078C2"/>
    <w:rsid w:val="00B07A9F"/>
    <w:rsid w:val="00B07FA7"/>
    <w:rsid w:val="00B10140"/>
    <w:rsid w:val="00B1062C"/>
    <w:rsid w:val="00B10EB3"/>
    <w:rsid w:val="00B1138B"/>
    <w:rsid w:val="00B11D18"/>
    <w:rsid w:val="00B12152"/>
    <w:rsid w:val="00B12450"/>
    <w:rsid w:val="00B1278A"/>
    <w:rsid w:val="00B12AE1"/>
    <w:rsid w:val="00B133FF"/>
    <w:rsid w:val="00B13D43"/>
    <w:rsid w:val="00B13D5F"/>
    <w:rsid w:val="00B13F87"/>
    <w:rsid w:val="00B14175"/>
    <w:rsid w:val="00B1428D"/>
    <w:rsid w:val="00B1481F"/>
    <w:rsid w:val="00B14880"/>
    <w:rsid w:val="00B148AB"/>
    <w:rsid w:val="00B15191"/>
    <w:rsid w:val="00B15498"/>
    <w:rsid w:val="00B15FAF"/>
    <w:rsid w:val="00B161AE"/>
    <w:rsid w:val="00B1637C"/>
    <w:rsid w:val="00B167A1"/>
    <w:rsid w:val="00B17085"/>
    <w:rsid w:val="00B172E3"/>
    <w:rsid w:val="00B17829"/>
    <w:rsid w:val="00B17BFC"/>
    <w:rsid w:val="00B17D16"/>
    <w:rsid w:val="00B17E90"/>
    <w:rsid w:val="00B17EE4"/>
    <w:rsid w:val="00B2008C"/>
    <w:rsid w:val="00B20309"/>
    <w:rsid w:val="00B2051E"/>
    <w:rsid w:val="00B2074D"/>
    <w:rsid w:val="00B20B5B"/>
    <w:rsid w:val="00B20FB3"/>
    <w:rsid w:val="00B21E12"/>
    <w:rsid w:val="00B22001"/>
    <w:rsid w:val="00B22665"/>
    <w:rsid w:val="00B23360"/>
    <w:rsid w:val="00B23968"/>
    <w:rsid w:val="00B23AF4"/>
    <w:rsid w:val="00B23B95"/>
    <w:rsid w:val="00B23C11"/>
    <w:rsid w:val="00B24105"/>
    <w:rsid w:val="00B24435"/>
    <w:rsid w:val="00B2460E"/>
    <w:rsid w:val="00B24BBD"/>
    <w:rsid w:val="00B2525D"/>
    <w:rsid w:val="00B252F6"/>
    <w:rsid w:val="00B25520"/>
    <w:rsid w:val="00B2564B"/>
    <w:rsid w:val="00B2591D"/>
    <w:rsid w:val="00B25CE7"/>
    <w:rsid w:val="00B25DB7"/>
    <w:rsid w:val="00B2641C"/>
    <w:rsid w:val="00B26475"/>
    <w:rsid w:val="00B269D5"/>
    <w:rsid w:val="00B26D1C"/>
    <w:rsid w:val="00B27283"/>
    <w:rsid w:val="00B2780D"/>
    <w:rsid w:val="00B27AE2"/>
    <w:rsid w:val="00B27D2E"/>
    <w:rsid w:val="00B27FB4"/>
    <w:rsid w:val="00B3073B"/>
    <w:rsid w:val="00B30C17"/>
    <w:rsid w:val="00B30D4E"/>
    <w:rsid w:val="00B31315"/>
    <w:rsid w:val="00B32672"/>
    <w:rsid w:val="00B329C9"/>
    <w:rsid w:val="00B32E4F"/>
    <w:rsid w:val="00B32E81"/>
    <w:rsid w:val="00B32F9D"/>
    <w:rsid w:val="00B335E9"/>
    <w:rsid w:val="00B3364E"/>
    <w:rsid w:val="00B33DAB"/>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D1E"/>
    <w:rsid w:val="00B37FE7"/>
    <w:rsid w:val="00B4006D"/>
    <w:rsid w:val="00B4008E"/>
    <w:rsid w:val="00B400EB"/>
    <w:rsid w:val="00B40691"/>
    <w:rsid w:val="00B40C10"/>
    <w:rsid w:val="00B40F68"/>
    <w:rsid w:val="00B4106D"/>
    <w:rsid w:val="00B414BB"/>
    <w:rsid w:val="00B416B7"/>
    <w:rsid w:val="00B41B58"/>
    <w:rsid w:val="00B425F8"/>
    <w:rsid w:val="00B427A5"/>
    <w:rsid w:val="00B42A6A"/>
    <w:rsid w:val="00B42C6D"/>
    <w:rsid w:val="00B43904"/>
    <w:rsid w:val="00B441F5"/>
    <w:rsid w:val="00B44291"/>
    <w:rsid w:val="00B446DA"/>
    <w:rsid w:val="00B4473D"/>
    <w:rsid w:val="00B44765"/>
    <w:rsid w:val="00B44B97"/>
    <w:rsid w:val="00B4551F"/>
    <w:rsid w:val="00B455F8"/>
    <w:rsid w:val="00B45E66"/>
    <w:rsid w:val="00B45FDB"/>
    <w:rsid w:val="00B464BF"/>
    <w:rsid w:val="00B467E4"/>
    <w:rsid w:val="00B46C5F"/>
    <w:rsid w:val="00B4755D"/>
    <w:rsid w:val="00B47637"/>
    <w:rsid w:val="00B47A8A"/>
    <w:rsid w:val="00B47B44"/>
    <w:rsid w:val="00B47CB4"/>
    <w:rsid w:val="00B502BB"/>
    <w:rsid w:val="00B51259"/>
    <w:rsid w:val="00B5171B"/>
    <w:rsid w:val="00B518B7"/>
    <w:rsid w:val="00B51A88"/>
    <w:rsid w:val="00B51B75"/>
    <w:rsid w:val="00B51CC2"/>
    <w:rsid w:val="00B51DFA"/>
    <w:rsid w:val="00B51ED3"/>
    <w:rsid w:val="00B522D3"/>
    <w:rsid w:val="00B52691"/>
    <w:rsid w:val="00B52E0B"/>
    <w:rsid w:val="00B530E5"/>
    <w:rsid w:val="00B535AD"/>
    <w:rsid w:val="00B53661"/>
    <w:rsid w:val="00B53A69"/>
    <w:rsid w:val="00B53AE6"/>
    <w:rsid w:val="00B53BE7"/>
    <w:rsid w:val="00B543CE"/>
    <w:rsid w:val="00B54498"/>
    <w:rsid w:val="00B546F6"/>
    <w:rsid w:val="00B54771"/>
    <w:rsid w:val="00B54B69"/>
    <w:rsid w:val="00B54DFA"/>
    <w:rsid w:val="00B551FA"/>
    <w:rsid w:val="00B551FB"/>
    <w:rsid w:val="00B5533F"/>
    <w:rsid w:val="00B557E9"/>
    <w:rsid w:val="00B558F4"/>
    <w:rsid w:val="00B55DA2"/>
    <w:rsid w:val="00B56347"/>
    <w:rsid w:val="00B565DF"/>
    <w:rsid w:val="00B569E0"/>
    <w:rsid w:val="00B56B19"/>
    <w:rsid w:val="00B570E3"/>
    <w:rsid w:val="00B572CD"/>
    <w:rsid w:val="00B57446"/>
    <w:rsid w:val="00B57595"/>
    <w:rsid w:val="00B576E6"/>
    <w:rsid w:val="00B57CC7"/>
    <w:rsid w:val="00B57F61"/>
    <w:rsid w:val="00B6072E"/>
    <w:rsid w:val="00B60749"/>
    <w:rsid w:val="00B60BFA"/>
    <w:rsid w:val="00B610D3"/>
    <w:rsid w:val="00B61117"/>
    <w:rsid w:val="00B61469"/>
    <w:rsid w:val="00B61F4E"/>
    <w:rsid w:val="00B61F86"/>
    <w:rsid w:val="00B61FF3"/>
    <w:rsid w:val="00B62748"/>
    <w:rsid w:val="00B62DB9"/>
    <w:rsid w:val="00B62EB4"/>
    <w:rsid w:val="00B62F88"/>
    <w:rsid w:val="00B6383E"/>
    <w:rsid w:val="00B6390F"/>
    <w:rsid w:val="00B6397D"/>
    <w:rsid w:val="00B63CD0"/>
    <w:rsid w:val="00B63F27"/>
    <w:rsid w:val="00B63F7C"/>
    <w:rsid w:val="00B64406"/>
    <w:rsid w:val="00B6547F"/>
    <w:rsid w:val="00B65A22"/>
    <w:rsid w:val="00B65B65"/>
    <w:rsid w:val="00B65D46"/>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788"/>
    <w:rsid w:val="00B719E6"/>
    <w:rsid w:val="00B71D28"/>
    <w:rsid w:val="00B72185"/>
    <w:rsid w:val="00B728D0"/>
    <w:rsid w:val="00B73179"/>
    <w:rsid w:val="00B73325"/>
    <w:rsid w:val="00B7370C"/>
    <w:rsid w:val="00B73B6F"/>
    <w:rsid w:val="00B73FBA"/>
    <w:rsid w:val="00B7457D"/>
    <w:rsid w:val="00B74831"/>
    <w:rsid w:val="00B74BF8"/>
    <w:rsid w:val="00B751BC"/>
    <w:rsid w:val="00B75C8E"/>
    <w:rsid w:val="00B760AD"/>
    <w:rsid w:val="00B76442"/>
    <w:rsid w:val="00B7665C"/>
    <w:rsid w:val="00B76851"/>
    <w:rsid w:val="00B77696"/>
    <w:rsid w:val="00B7779A"/>
    <w:rsid w:val="00B77A06"/>
    <w:rsid w:val="00B77F60"/>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897"/>
    <w:rsid w:val="00B84BA0"/>
    <w:rsid w:val="00B850CB"/>
    <w:rsid w:val="00B854C3"/>
    <w:rsid w:val="00B85542"/>
    <w:rsid w:val="00B85751"/>
    <w:rsid w:val="00B85ADB"/>
    <w:rsid w:val="00B85D0E"/>
    <w:rsid w:val="00B85EED"/>
    <w:rsid w:val="00B865BB"/>
    <w:rsid w:val="00B86710"/>
    <w:rsid w:val="00B871AC"/>
    <w:rsid w:val="00B8765E"/>
    <w:rsid w:val="00B87907"/>
    <w:rsid w:val="00B87D36"/>
    <w:rsid w:val="00B87DA0"/>
    <w:rsid w:val="00B87E84"/>
    <w:rsid w:val="00B902AA"/>
    <w:rsid w:val="00B9039C"/>
    <w:rsid w:val="00B906D0"/>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25F"/>
    <w:rsid w:val="00B9332F"/>
    <w:rsid w:val="00B93414"/>
    <w:rsid w:val="00B93556"/>
    <w:rsid w:val="00B9372F"/>
    <w:rsid w:val="00B9390E"/>
    <w:rsid w:val="00B9391D"/>
    <w:rsid w:val="00B93AEF"/>
    <w:rsid w:val="00B946EF"/>
    <w:rsid w:val="00B94C65"/>
    <w:rsid w:val="00B94D32"/>
    <w:rsid w:val="00B95038"/>
    <w:rsid w:val="00B9529A"/>
    <w:rsid w:val="00B95431"/>
    <w:rsid w:val="00B954E4"/>
    <w:rsid w:val="00B958B7"/>
    <w:rsid w:val="00B958FC"/>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83C"/>
    <w:rsid w:val="00BA1934"/>
    <w:rsid w:val="00BA1A33"/>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5C5"/>
    <w:rsid w:val="00BB67F2"/>
    <w:rsid w:val="00BB6C2E"/>
    <w:rsid w:val="00BB6DE2"/>
    <w:rsid w:val="00BB6E10"/>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78"/>
    <w:rsid w:val="00BC47AC"/>
    <w:rsid w:val="00BC4A45"/>
    <w:rsid w:val="00BC60FA"/>
    <w:rsid w:val="00BC61E1"/>
    <w:rsid w:val="00BC622A"/>
    <w:rsid w:val="00BC626B"/>
    <w:rsid w:val="00BC655E"/>
    <w:rsid w:val="00BC6777"/>
    <w:rsid w:val="00BC6798"/>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D7"/>
    <w:rsid w:val="00BD2E6E"/>
    <w:rsid w:val="00BD354A"/>
    <w:rsid w:val="00BD35B5"/>
    <w:rsid w:val="00BD386B"/>
    <w:rsid w:val="00BD3DE3"/>
    <w:rsid w:val="00BD3EF6"/>
    <w:rsid w:val="00BD3F0A"/>
    <w:rsid w:val="00BD4363"/>
    <w:rsid w:val="00BD494A"/>
    <w:rsid w:val="00BD4AE7"/>
    <w:rsid w:val="00BD4F0F"/>
    <w:rsid w:val="00BD500A"/>
    <w:rsid w:val="00BD6695"/>
    <w:rsid w:val="00BD67F9"/>
    <w:rsid w:val="00BD69F6"/>
    <w:rsid w:val="00BD6CB7"/>
    <w:rsid w:val="00BD6CF4"/>
    <w:rsid w:val="00BD72D6"/>
    <w:rsid w:val="00BD746F"/>
    <w:rsid w:val="00BD76E8"/>
    <w:rsid w:val="00BE01D0"/>
    <w:rsid w:val="00BE06E4"/>
    <w:rsid w:val="00BE071C"/>
    <w:rsid w:val="00BE154D"/>
    <w:rsid w:val="00BE1775"/>
    <w:rsid w:val="00BE1832"/>
    <w:rsid w:val="00BE1E31"/>
    <w:rsid w:val="00BE220B"/>
    <w:rsid w:val="00BE25C2"/>
    <w:rsid w:val="00BE2611"/>
    <w:rsid w:val="00BE26B5"/>
    <w:rsid w:val="00BE33C0"/>
    <w:rsid w:val="00BE38E0"/>
    <w:rsid w:val="00BE4145"/>
    <w:rsid w:val="00BE44B4"/>
    <w:rsid w:val="00BE44F9"/>
    <w:rsid w:val="00BE46A7"/>
    <w:rsid w:val="00BE48D7"/>
    <w:rsid w:val="00BE4988"/>
    <w:rsid w:val="00BE5E76"/>
    <w:rsid w:val="00BE5FCD"/>
    <w:rsid w:val="00BE6110"/>
    <w:rsid w:val="00BE6537"/>
    <w:rsid w:val="00BE6F9E"/>
    <w:rsid w:val="00BE70B7"/>
    <w:rsid w:val="00BE7513"/>
    <w:rsid w:val="00BE759C"/>
    <w:rsid w:val="00BE75EB"/>
    <w:rsid w:val="00BE77D7"/>
    <w:rsid w:val="00BE7978"/>
    <w:rsid w:val="00BE7A59"/>
    <w:rsid w:val="00BE7C68"/>
    <w:rsid w:val="00BF0748"/>
    <w:rsid w:val="00BF0786"/>
    <w:rsid w:val="00BF0ADC"/>
    <w:rsid w:val="00BF0D4F"/>
    <w:rsid w:val="00BF0D76"/>
    <w:rsid w:val="00BF15DB"/>
    <w:rsid w:val="00BF19C1"/>
    <w:rsid w:val="00BF1BDC"/>
    <w:rsid w:val="00BF1BE9"/>
    <w:rsid w:val="00BF2077"/>
    <w:rsid w:val="00BF22A0"/>
    <w:rsid w:val="00BF2596"/>
    <w:rsid w:val="00BF281D"/>
    <w:rsid w:val="00BF2F63"/>
    <w:rsid w:val="00BF334E"/>
    <w:rsid w:val="00BF3543"/>
    <w:rsid w:val="00BF37CA"/>
    <w:rsid w:val="00BF43A8"/>
    <w:rsid w:val="00BF46A9"/>
    <w:rsid w:val="00BF4DC4"/>
    <w:rsid w:val="00BF531C"/>
    <w:rsid w:val="00BF56B5"/>
    <w:rsid w:val="00BF5728"/>
    <w:rsid w:val="00BF5A19"/>
    <w:rsid w:val="00BF5A28"/>
    <w:rsid w:val="00BF5E1A"/>
    <w:rsid w:val="00BF5EDD"/>
    <w:rsid w:val="00BF6584"/>
    <w:rsid w:val="00BF68D7"/>
    <w:rsid w:val="00BF7449"/>
    <w:rsid w:val="00BF78A7"/>
    <w:rsid w:val="00BF7C5B"/>
    <w:rsid w:val="00BF7F78"/>
    <w:rsid w:val="00C0091C"/>
    <w:rsid w:val="00C00AED"/>
    <w:rsid w:val="00C00AEE"/>
    <w:rsid w:val="00C015C4"/>
    <w:rsid w:val="00C01891"/>
    <w:rsid w:val="00C01AA2"/>
    <w:rsid w:val="00C01C03"/>
    <w:rsid w:val="00C01C78"/>
    <w:rsid w:val="00C01DE6"/>
    <w:rsid w:val="00C02482"/>
    <w:rsid w:val="00C02874"/>
    <w:rsid w:val="00C02FCB"/>
    <w:rsid w:val="00C0341A"/>
    <w:rsid w:val="00C03466"/>
    <w:rsid w:val="00C0359F"/>
    <w:rsid w:val="00C0363C"/>
    <w:rsid w:val="00C03739"/>
    <w:rsid w:val="00C038DA"/>
    <w:rsid w:val="00C03D15"/>
    <w:rsid w:val="00C03DA8"/>
    <w:rsid w:val="00C03EEA"/>
    <w:rsid w:val="00C03F4B"/>
    <w:rsid w:val="00C03F5C"/>
    <w:rsid w:val="00C040CC"/>
    <w:rsid w:val="00C049B8"/>
    <w:rsid w:val="00C04A7B"/>
    <w:rsid w:val="00C05C2A"/>
    <w:rsid w:val="00C06253"/>
    <w:rsid w:val="00C064C1"/>
    <w:rsid w:val="00C06BDA"/>
    <w:rsid w:val="00C07148"/>
    <w:rsid w:val="00C07BEE"/>
    <w:rsid w:val="00C105BC"/>
    <w:rsid w:val="00C10821"/>
    <w:rsid w:val="00C1088E"/>
    <w:rsid w:val="00C10D37"/>
    <w:rsid w:val="00C11323"/>
    <w:rsid w:val="00C1140F"/>
    <w:rsid w:val="00C11998"/>
    <w:rsid w:val="00C121D9"/>
    <w:rsid w:val="00C122D5"/>
    <w:rsid w:val="00C130B7"/>
    <w:rsid w:val="00C13278"/>
    <w:rsid w:val="00C1361E"/>
    <w:rsid w:val="00C1371F"/>
    <w:rsid w:val="00C1380B"/>
    <w:rsid w:val="00C13946"/>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E1"/>
    <w:rsid w:val="00C179CA"/>
    <w:rsid w:val="00C205F0"/>
    <w:rsid w:val="00C20C82"/>
    <w:rsid w:val="00C20D6D"/>
    <w:rsid w:val="00C20F6C"/>
    <w:rsid w:val="00C20FBB"/>
    <w:rsid w:val="00C21083"/>
    <w:rsid w:val="00C21978"/>
    <w:rsid w:val="00C221AB"/>
    <w:rsid w:val="00C22E99"/>
    <w:rsid w:val="00C23349"/>
    <w:rsid w:val="00C23726"/>
    <w:rsid w:val="00C23842"/>
    <w:rsid w:val="00C23F1D"/>
    <w:rsid w:val="00C242A2"/>
    <w:rsid w:val="00C2449A"/>
    <w:rsid w:val="00C244B8"/>
    <w:rsid w:val="00C248A5"/>
    <w:rsid w:val="00C24F92"/>
    <w:rsid w:val="00C2500B"/>
    <w:rsid w:val="00C252CD"/>
    <w:rsid w:val="00C252F6"/>
    <w:rsid w:val="00C25612"/>
    <w:rsid w:val="00C25729"/>
    <w:rsid w:val="00C25A91"/>
    <w:rsid w:val="00C25B49"/>
    <w:rsid w:val="00C25BAC"/>
    <w:rsid w:val="00C26223"/>
    <w:rsid w:val="00C262C5"/>
    <w:rsid w:val="00C26890"/>
    <w:rsid w:val="00C2704F"/>
    <w:rsid w:val="00C27462"/>
    <w:rsid w:val="00C278ED"/>
    <w:rsid w:val="00C27984"/>
    <w:rsid w:val="00C27EF6"/>
    <w:rsid w:val="00C30685"/>
    <w:rsid w:val="00C307B1"/>
    <w:rsid w:val="00C30882"/>
    <w:rsid w:val="00C30C16"/>
    <w:rsid w:val="00C30DBB"/>
    <w:rsid w:val="00C30FED"/>
    <w:rsid w:val="00C3102B"/>
    <w:rsid w:val="00C319F0"/>
    <w:rsid w:val="00C31C02"/>
    <w:rsid w:val="00C31CE7"/>
    <w:rsid w:val="00C32101"/>
    <w:rsid w:val="00C32320"/>
    <w:rsid w:val="00C3269E"/>
    <w:rsid w:val="00C32B40"/>
    <w:rsid w:val="00C33001"/>
    <w:rsid w:val="00C33066"/>
    <w:rsid w:val="00C3367C"/>
    <w:rsid w:val="00C33AE3"/>
    <w:rsid w:val="00C34A68"/>
    <w:rsid w:val="00C34AD7"/>
    <w:rsid w:val="00C34B73"/>
    <w:rsid w:val="00C34CC5"/>
    <w:rsid w:val="00C35096"/>
    <w:rsid w:val="00C352E3"/>
    <w:rsid w:val="00C3536F"/>
    <w:rsid w:val="00C35738"/>
    <w:rsid w:val="00C35778"/>
    <w:rsid w:val="00C3579A"/>
    <w:rsid w:val="00C35B2D"/>
    <w:rsid w:val="00C35C90"/>
    <w:rsid w:val="00C35E7E"/>
    <w:rsid w:val="00C3611E"/>
    <w:rsid w:val="00C366E3"/>
    <w:rsid w:val="00C368BB"/>
    <w:rsid w:val="00C36C57"/>
    <w:rsid w:val="00C3716E"/>
    <w:rsid w:val="00C3717A"/>
    <w:rsid w:val="00C3775C"/>
    <w:rsid w:val="00C37A92"/>
    <w:rsid w:val="00C4010C"/>
    <w:rsid w:val="00C4048C"/>
    <w:rsid w:val="00C408B8"/>
    <w:rsid w:val="00C40A9C"/>
    <w:rsid w:val="00C40C0E"/>
    <w:rsid w:val="00C40CE2"/>
    <w:rsid w:val="00C41272"/>
    <w:rsid w:val="00C41637"/>
    <w:rsid w:val="00C418AA"/>
    <w:rsid w:val="00C41D81"/>
    <w:rsid w:val="00C41ED2"/>
    <w:rsid w:val="00C42219"/>
    <w:rsid w:val="00C42704"/>
    <w:rsid w:val="00C42851"/>
    <w:rsid w:val="00C428A0"/>
    <w:rsid w:val="00C42D67"/>
    <w:rsid w:val="00C42FFD"/>
    <w:rsid w:val="00C433AD"/>
    <w:rsid w:val="00C436AE"/>
    <w:rsid w:val="00C43F3B"/>
    <w:rsid w:val="00C44397"/>
    <w:rsid w:val="00C449C6"/>
    <w:rsid w:val="00C44DB9"/>
    <w:rsid w:val="00C44EE7"/>
    <w:rsid w:val="00C452AD"/>
    <w:rsid w:val="00C454F3"/>
    <w:rsid w:val="00C459E7"/>
    <w:rsid w:val="00C45A38"/>
    <w:rsid w:val="00C45B2F"/>
    <w:rsid w:val="00C45FD0"/>
    <w:rsid w:val="00C46251"/>
    <w:rsid w:val="00C46680"/>
    <w:rsid w:val="00C46A2C"/>
    <w:rsid w:val="00C4745B"/>
    <w:rsid w:val="00C47699"/>
    <w:rsid w:val="00C4793B"/>
    <w:rsid w:val="00C47CB3"/>
    <w:rsid w:val="00C47CED"/>
    <w:rsid w:val="00C503C3"/>
    <w:rsid w:val="00C503FD"/>
    <w:rsid w:val="00C50699"/>
    <w:rsid w:val="00C50CE8"/>
    <w:rsid w:val="00C50D32"/>
    <w:rsid w:val="00C50D3F"/>
    <w:rsid w:val="00C51236"/>
    <w:rsid w:val="00C5143A"/>
    <w:rsid w:val="00C516CC"/>
    <w:rsid w:val="00C5176C"/>
    <w:rsid w:val="00C51993"/>
    <w:rsid w:val="00C51F56"/>
    <w:rsid w:val="00C522BB"/>
    <w:rsid w:val="00C522E2"/>
    <w:rsid w:val="00C52620"/>
    <w:rsid w:val="00C5281C"/>
    <w:rsid w:val="00C52B9D"/>
    <w:rsid w:val="00C52BF1"/>
    <w:rsid w:val="00C52D40"/>
    <w:rsid w:val="00C53244"/>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DC"/>
    <w:rsid w:val="00C6350C"/>
    <w:rsid w:val="00C637A6"/>
    <w:rsid w:val="00C6397D"/>
    <w:rsid w:val="00C639E8"/>
    <w:rsid w:val="00C639FC"/>
    <w:rsid w:val="00C63A8F"/>
    <w:rsid w:val="00C63ADD"/>
    <w:rsid w:val="00C63F0F"/>
    <w:rsid w:val="00C6497C"/>
    <w:rsid w:val="00C65192"/>
    <w:rsid w:val="00C652B7"/>
    <w:rsid w:val="00C65502"/>
    <w:rsid w:val="00C6550F"/>
    <w:rsid w:val="00C658ED"/>
    <w:rsid w:val="00C66279"/>
    <w:rsid w:val="00C664B9"/>
    <w:rsid w:val="00C66601"/>
    <w:rsid w:val="00C66D11"/>
    <w:rsid w:val="00C66EAC"/>
    <w:rsid w:val="00C67441"/>
    <w:rsid w:val="00C675A9"/>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FFB"/>
    <w:rsid w:val="00C7476C"/>
    <w:rsid w:val="00C7491D"/>
    <w:rsid w:val="00C74A55"/>
    <w:rsid w:val="00C74B29"/>
    <w:rsid w:val="00C75158"/>
    <w:rsid w:val="00C753F8"/>
    <w:rsid w:val="00C7549A"/>
    <w:rsid w:val="00C758B8"/>
    <w:rsid w:val="00C7593A"/>
    <w:rsid w:val="00C75A38"/>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3E2"/>
    <w:rsid w:val="00C814C0"/>
    <w:rsid w:val="00C81B90"/>
    <w:rsid w:val="00C81C07"/>
    <w:rsid w:val="00C8208B"/>
    <w:rsid w:val="00C826C7"/>
    <w:rsid w:val="00C828CC"/>
    <w:rsid w:val="00C82A4C"/>
    <w:rsid w:val="00C8336C"/>
    <w:rsid w:val="00C83524"/>
    <w:rsid w:val="00C8396E"/>
    <w:rsid w:val="00C83DD7"/>
    <w:rsid w:val="00C83DEA"/>
    <w:rsid w:val="00C84239"/>
    <w:rsid w:val="00C84682"/>
    <w:rsid w:val="00C8491B"/>
    <w:rsid w:val="00C84ACE"/>
    <w:rsid w:val="00C8530B"/>
    <w:rsid w:val="00C85501"/>
    <w:rsid w:val="00C856F1"/>
    <w:rsid w:val="00C8589E"/>
    <w:rsid w:val="00C85CA1"/>
    <w:rsid w:val="00C85E41"/>
    <w:rsid w:val="00C8622F"/>
    <w:rsid w:val="00C8656E"/>
    <w:rsid w:val="00C869C4"/>
    <w:rsid w:val="00C86F30"/>
    <w:rsid w:val="00C86F6C"/>
    <w:rsid w:val="00C87165"/>
    <w:rsid w:val="00C87A32"/>
    <w:rsid w:val="00C87BB2"/>
    <w:rsid w:val="00C90DA5"/>
    <w:rsid w:val="00C91110"/>
    <w:rsid w:val="00C9151F"/>
    <w:rsid w:val="00C917CB"/>
    <w:rsid w:val="00C917F1"/>
    <w:rsid w:val="00C91833"/>
    <w:rsid w:val="00C931E9"/>
    <w:rsid w:val="00C932F5"/>
    <w:rsid w:val="00C9345E"/>
    <w:rsid w:val="00C93632"/>
    <w:rsid w:val="00C93A4D"/>
    <w:rsid w:val="00C93A74"/>
    <w:rsid w:val="00C946C2"/>
    <w:rsid w:val="00C94A11"/>
    <w:rsid w:val="00C95301"/>
    <w:rsid w:val="00C9538D"/>
    <w:rsid w:val="00C955CD"/>
    <w:rsid w:val="00C956F1"/>
    <w:rsid w:val="00C957A4"/>
    <w:rsid w:val="00C96664"/>
    <w:rsid w:val="00C968C7"/>
    <w:rsid w:val="00C96AE9"/>
    <w:rsid w:val="00C96BF2"/>
    <w:rsid w:val="00C96E5E"/>
    <w:rsid w:val="00C96EF9"/>
    <w:rsid w:val="00C97314"/>
    <w:rsid w:val="00C97685"/>
    <w:rsid w:val="00C9784F"/>
    <w:rsid w:val="00C97887"/>
    <w:rsid w:val="00CA00FF"/>
    <w:rsid w:val="00CA0359"/>
    <w:rsid w:val="00CA0657"/>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8A"/>
    <w:rsid w:val="00CA4B82"/>
    <w:rsid w:val="00CA53E5"/>
    <w:rsid w:val="00CA59B4"/>
    <w:rsid w:val="00CA5C70"/>
    <w:rsid w:val="00CA5ECE"/>
    <w:rsid w:val="00CA61E4"/>
    <w:rsid w:val="00CA6A2E"/>
    <w:rsid w:val="00CA6D59"/>
    <w:rsid w:val="00CA7BC4"/>
    <w:rsid w:val="00CB02AF"/>
    <w:rsid w:val="00CB04F7"/>
    <w:rsid w:val="00CB05C1"/>
    <w:rsid w:val="00CB06B2"/>
    <w:rsid w:val="00CB0760"/>
    <w:rsid w:val="00CB0F99"/>
    <w:rsid w:val="00CB122F"/>
    <w:rsid w:val="00CB16B4"/>
    <w:rsid w:val="00CB2135"/>
    <w:rsid w:val="00CB2315"/>
    <w:rsid w:val="00CB245D"/>
    <w:rsid w:val="00CB2795"/>
    <w:rsid w:val="00CB3081"/>
    <w:rsid w:val="00CB3876"/>
    <w:rsid w:val="00CB3B6E"/>
    <w:rsid w:val="00CB3C91"/>
    <w:rsid w:val="00CB3D78"/>
    <w:rsid w:val="00CB3D79"/>
    <w:rsid w:val="00CB43A3"/>
    <w:rsid w:val="00CB476B"/>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8C1"/>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1F2"/>
    <w:rsid w:val="00CC439F"/>
    <w:rsid w:val="00CC465B"/>
    <w:rsid w:val="00CC4ABB"/>
    <w:rsid w:val="00CC4EB0"/>
    <w:rsid w:val="00CC55A8"/>
    <w:rsid w:val="00CC57EB"/>
    <w:rsid w:val="00CC58B0"/>
    <w:rsid w:val="00CC5CBF"/>
    <w:rsid w:val="00CC60DA"/>
    <w:rsid w:val="00CC655A"/>
    <w:rsid w:val="00CC68D1"/>
    <w:rsid w:val="00CC6DA6"/>
    <w:rsid w:val="00CC751E"/>
    <w:rsid w:val="00CC7AF5"/>
    <w:rsid w:val="00CC7B4A"/>
    <w:rsid w:val="00CC7DDC"/>
    <w:rsid w:val="00CC7F0C"/>
    <w:rsid w:val="00CD01EC"/>
    <w:rsid w:val="00CD08C3"/>
    <w:rsid w:val="00CD0F51"/>
    <w:rsid w:val="00CD1904"/>
    <w:rsid w:val="00CD21C5"/>
    <w:rsid w:val="00CD2425"/>
    <w:rsid w:val="00CD296B"/>
    <w:rsid w:val="00CD2E3A"/>
    <w:rsid w:val="00CD2F71"/>
    <w:rsid w:val="00CD30A8"/>
    <w:rsid w:val="00CD345C"/>
    <w:rsid w:val="00CD3BE9"/>
    <w:rsid w:val="00CD3C9C"/>
    <w:rsid w:val="00CD3D53"/>
    <w:rsid w:val="00CD4071"/>
    <w:rsid w:val="00CD4595"/>
    <w:rsid w:val="00CD49C9"/>
    <w:rsid w:val="00CD4BD2"/>
    <w:rsid w:val="00CD5019"/>
    <w:rsid w:val="00CD5953"/>
    <w:rsid w:val="00CD5C17"/>
    <w:rsid w:val="00CD5C83"/>
    <w:rsid w:val="00CD6066"/>
    <w:rsid w:val="00CD611D"/>
    <w:rsid w:val="00CD64D9"/>
    <w:rsid w:val="00CD6C13"/>
    <w:rsid w:val="00CD6F03"/>
    <w:rsid w:val="00CD7032"/>
    <w:rsid w:val="00CD70C8"/>
    <w:rsid w:val="00CD72AE"/>
    <w:rsid w:val="00CD72D6"/>
    <w:rsid w:val="00CE07C6"/>
    <w:rsid w:val="00CE0A17"/>
    <w:rsid w:val="00CE0A75"/>
    <w:rsid w:val="00CE0F7B"/>
    <w:rsid w:val="00CE12F2"/>
    <w:rsid w:val="00CE1650"/>
    <w:rsid w:val="00CE16EA"/>
    <w:rsid w:val="00CE187D"/>
    <w:rsid w:val="00CE19EB"/>
    <w:rsid w:val="00CE1CCB"/>
    <w:rsid w:val="00CE1E10"/>
    <w:rsid w:val="00CE2018"/>
    <w:rsid w:val="00CE2860"/>
    <w:rsid w:val="00CE2A6E"/>
    <w:rsid w:val="00CE2A6F"/>
    <w:rsid w:val="00CE2B69"/>
    <w:rsid w:val="00CE31B8"/>
    <w:rsid w:val="00CE3444"/>
    <w:rsid w:val="00CE3963"/>
    <w:rsid w:val="00CE3D87"/>
    <w:rsid w:val="00CE420F"/>
    <w:rsid w:val="00CE4D32"/>
    <w:rsid w:val="00CE4E1F"/>
    <w:rsid w:val="00CE50C1"/>
    <w:rsid w:val="00CE5145"/>
    <w:rsid w:val="00CE557F"/>
    <w:rsid w:val="00CE5B50"/>
    <w:rsid w:val="00CE5D71"/>
    <w:rsid w:val="00CE6AC7"/>
    <w:rsid w:val="00CE77AE"/>
    <w:rsid w:val="00CE78C2"/>
    <w:rsid w:val="00CE790C"/>
    <w:rsid w:val="00CF0168"/>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1AF"/>
    <w:rsid w:val="00CF3376"/>
    <w:rsid w:val="00CF38F6"/>
    <w:rsid w:val="00CF4001"/>
    <w:rsid w:val="00CF41A6"/>
    <w:rsid w:val="00CF459F"/>
    <w:rsid w:val="00CF47F3"/>
    <w:rsid w:val="00CF4C14"/>
    <w:rsid w:val="00CF4E11"/>
    <w:rsid w:val="00CF4E30"/>
    <w:rsid w:val="00CF508F"/>
    <w:rsid w:val="00CF555D"/>
    <w:rsid w:val="00CF5807"/>
    <w:rsid w:val="00CF5902"/>
    <w:rsid w:val="00CF5AC3"/>
    <w:rsid w:val="00CF5E18"/>
    <w:rsid w:val="00CF65F0"/>
    <w:rsid w:val="00CF69B6"/>
    <w:rsid w:val="00CF6AAF"/>
    <w:rsid w:val="00CF6B7C"/>
    <w:rsid w:val="00CF7078"/>
    <w:rsid w:val="00CF738C"/>
    <w:rsid w:val="00CF747B"/>
    <w:rsid w:val="00CF75A0"/>
    <w:rsid w:val="00CF7695"/>
    <w:rsid w:val="00CF77FB"/>
    <w:rsid w:val="00CF784C"/>
    <w:rsid w:val="00CF7D7F"/>
    <w:rsid w:val="00CF7DF4"/>
    <w:rsid w:val="00CF7E23"/>
    <w:rsid w:val="00D00137"/>
    <w:rsid w:val="00D001ED"/>
    <w:rsid w:val="00D002B5"/>
    <w:rsid w:val="00D006EA"/>
    <w:rsid w:val="00D00715"/>
    <w:rsid w:val="00D00B78"/>
    <w:rsid w:val="00D01FFE"/>
    <w:rsid w:val="00D0205B"/>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743"/>
    <w:rsid w:val="00D06D7B"/>
    <w:rsid w:val="00D06E16"/>
    <w:rsid w:val="00D07013"/>
    <w:rsid w:val="00D07036"/>
    <w:rsid w:val="00D07607"/>
    <w:rsid w:val="00D07A2C"/>
    <w:rsid w:val="00D10127"/>
    <w:rsid w:val="00D11534"/>
    <w:rsid w:val="00D1174E"/>
    <w:rsid w:val="00D12004"/>
    <w:rsid w:val="00D12739"/>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40B"/>
    <w:rsid w:val="00D154D4"/>
    <w:rsid w:val="00D15762"/>
    <w:rsid w:val="00D15958"/>
    <w:rsid w:val="00D161C4"/>
    <w:rsid w:val="00D162A1"/>
    <w:rsid w:val="00D164F2"/>
    <w:rsid w:val="00D1669F"/>
    <w:rsid w:val="00D1690F"/>
    <w:rsid w:val="00D16954"/>
    <w:rsid w:val="00D16C67"/>
    <w:rsid w:val="00D16DC9"/>
    <w:rsid w:val="00D16DDA"/>
    <w:rsid w:val="00D170A9"/>
    <w:rsid w:val="00D1776B"/>
    <w:rsid w:val="00D17C2C"/>
    <w:rsid w:val="00D20000"/>
    <w:rsid w:val="00D2035F"/>
    <w:rsid w:val="00D204E4"/>
    <w:rsid w:val="00D206DE"/>
    <w:rsid w:val="00D20729"/>
    <w:rsid w:val="00D20AD8"/>
    <w:rsid w:val="00D20F80"/>
    <w:rsid w:val="00D2124A"/>
    <w:rsid w:val="00D21272"/>
    <w:rsid w:val="00D213BD"/>
    <w:rsid w:val="00D213C2"/>
    <w:rsid w:val="00D217E9"/>
    <w:rsid w:val="00D21AF1"/>
    <w:rsid w:val="00D21EE5"/>
    <w:rsid w:val="00D22835"/>
    <w:rsid w:val="00D228F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7C9"/>
    <w:rsid w:val="00D278E9"/>
    <w:rsid w:val="00D27EE6"/>
    <w:rsid w:val="00D304A6"/>
    <w:rsid w:val="00D308B9"/>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D5A"/>
    <w:rsid w:val="00D35E76"/>
    <w:rsid w:val="00D35EA0"/>
    <w:rsid w:val="00D368FA"/>
    <w:rsid w:val="00D36A67"/>
    <w:rsid w:val="00D36C1E"/>
    <w:rsid w:val="00D37168"/>
    <w:rsid w:val="00D371F3"/>
    <w:rsid w:val="00D372B2"/>
    <w:rsid w:val="00D372D7"/>
    <w:rsid w:val="00D37CE7"/>
    <w:rsid w:val="00D37E13"/>
    <w:rsid w:val="00D37F08"/>
    <w:rsid w:val="00D404F8"/>
    <w:rsid w:val="00D40BC9"/>
    <w:rsid w:val="00D40FBD"/>
    <w:rsid w:val="00D41564"/>
    <w:rsid w:val="00D41D36"/>
    <w:rsid w:val="00D426ED"/>
    <w:rsid w:val="00D42D82"/>
    <w:rsid w:val="00D42FE2"/>
    <w:rsid w:val="00D442D1"/>
    <w:rsid w:val="00D4434F"/>
    <w:rsid w:val="00D44521"/>
    <w:rsid w:val="00D449C7"/>
    <w:rsid w:val="00D44AF3"/>
    <w:rsid w:val="00D44E5A"/>
    <w:rsid w:val="00D45514"/>
    <w:rsid w:val="00D45590"/>
    <w:rsid w:val="00D45632"/>
    <w:rsid w:val="00D45F88"/>
    <w:rsid w:val="00D469B2"/>
    <w:rsid w:val="00D4708B"/>
    <w:rsid w:val="00D50615"/>
    <w:rsid w:val="00D506B8"/>
    <w:rsid w:val="00D5074C"/>
    <w:rsid w:val="00D50A15"/>
    <w:rsid w:val="00D51067"/>
    <w:rsid w:val="00D51A72"/>
    <w:rsid w:val="00D51AA1"/>
    <w:rsid w:val="00D51D12"/>
    <w:rsid w:val="00D5208F"/>
    <w:rsid w:val="00D521B0"/>
    <w:rsid w:val="00D521C4"/>
    <w:rsid w:val="00D52300"/>
    <w:rsid w:val="00D5255B"/>
    <w:rsid w:val="00D52AB5"/>
    <w:rsid w:val="00D5366D"/>
    <w:rsid w:val="00D539AA"/>
    <w:rsid w:val="00D53D31"/>
    <w:rsid w:val="00D53D3A"/>
    <w:rsid w:val="00D53FBD"/>
    <w:rsid w:val="00D548AF"/>
    <w:rsid w:val="00D54CA4"/>
    <w:rsid w:val="00D55220"/>
    <w:rsid w:val="00D5526A"/>
    <w:rsid w:val="00D55698"/>
    <w:rsid w:val="00D55F08"/>
    <w:rsid w:val="00D573F8"/>
    <w:rsid w:val="00D57BFD"/>
    <w:rsid w:val="00D57C77"/>
    <w:rsid w:val="00D600F9"/>
    <w:rsid w:val="00D607A1"/>
    <w:rsid w:val="00D6082B"/>
    <w:rsid w:val="00D608D1"/>
    <w:rsid w:val="00D60B28"/>
    <w:rsid w:val="00D60BA7"/>
    <w:rsid w:val="00D60C32"/>
    <w:rsid w:val="00D6128C"/>
    <w:rsid w:val="00D61D7E"/>
    <w:rsid w:val="00D620DE"/>
    <w:rsid w:val="00D62FFB"/>
    <w:rsid w:val="00D6307C"/>
    <w:rsid w:val="00D632CC"/>
    <w:rsid w:val="00D63341"/>
    <w:rsid w:val="00D63D12"/>
    <w:rsid w:val="00D64241"/>
    <w:rsid w:val="00D6433E"/>
    <w:rsid w:val="00D643DD"/>
    <w:rsid w:val="00D648D9"/>
    <w:rsid w:val="00D65038"/>
    <w:rsid w:val="00D653C6"/>
    <w:rsid w:val="00D65A1A"/>
    <w:rsid w:val="00D65C2C"/>
    <w:rsid w:val="00D6601B"/>
    <w:rsid w:val="00D661D1"/>
    <w:rsid w:val="00D6624F"/>
    <w:rsid w:val="00D66BBB"/>
    <w:rsid w:val="00D66FB5"/>
    <w:rsid w:val="00D67055"/>
    <w:rsid w:val="00D6725C"/>
    <w:rsid w:val="00D672CD"/>
    <w:rsid w:val="00D6779B"/>
    <w:rsid w:val="00D67933"/>
    <w:rsid w:val="00D67971"/>
    <w:rsid w:val="00D67FE3"/>
    <w:rsid w:val="00D7024A"/>
    <w:rsid w:val="00D70487"/>
    <w:rsid w:val="00D7081D"/>
    <w:rsid w:val="00D70B0B"/>
    <w:rsid w:val="00D711AC"/>
    <w:rsid w:val="00D713BE"/>
    <w:rsid w:val="00D7152C"/>
    <w:rsid w:val="00D715C6"/>
    <w:rsid w:val="00D71E4F"/>
    <w:rsid w:val="00D721CE"/>
    <w:rsid w:val="00D7241D"/>
    <w:rsid w:val="00D728C3"/>
    <w:rsid w:val="00D72C74"/>
    <w:rsid w:val="00D73768"/>
    <w:rsid w:val="00D73AE9"/>
    <w:rsid w:val="00D7406E"/>
    <w:rsid w:val="00D74185"/>
    <w:rsid w:val="00D74327"/>
    <w:rsid w:val="00D74F4F"/>
    <w:rsid w:val="00D750E3"/>
    <w:rsid w:val="00D7539D"/>
    <w:rsid w:val="00D75612"/>
    <w:rsid w:val="00D756A8"/>
    <w:rsid w:val="00D75A14"/>
    <w:rsid w:val="00D763B9"/>
    <w:rsid w:val="00D76A9A"/>
    <w:rsid w:val="00D777A8"/>
    <w:rsid w:val="00D77BA5"/>
    <w:rsid w:val="00D77D5E"/>
    <w:rsid w:val="00D77E4A"/>
    <w:rsid w:val="00D807C1"/>
    <w:rsid w:val="00D80A66"/>
    <w:rsid w:val="00D80ED4"/>
    <w:rsid w:val="00D811F6"/>
    <w:rsid w:val="00D813E2"/>
    <w:rsid w:val="00D81563"/>
    <w:rsid w:val="00D8175D"/>
    <w:rsid w:val="00D8176E"/>
    <w:rsid w:val="00D819C2"/>
    <w:rsid w:val="00D81F9D"/>
    <w:rsid w:val="00D822E1"/>
    <w:rsid w:val="00D82540"/>
    <w:rsid w:val="00D82968"/>
    <w:rsid w:val="00D83A52"/>
    <w:rsid w:val="00D83A78"/>
    <w:rsid w:val="00D842D6"/>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B0D"/>
    <w:rsid w:val="00D9348D"/>
    <w:rsid w:val="00D934DC"/>
    <w:rsid w:val="00D93970"/>
    <w:rsid w:val="00D93A56"/>
    <w:rsid w:val="00D9401F"/>
    <w:rsid w:val="00D94AC6"/>
    <w:rsid w:val="00D94C55"/>
    <w:rsid w:val="00D94EBF"/>
    <w:rsid w:val="00D95034"/>
    <w:rsid w:val="00D955B6"/>
    <w:rsid w:val="00D955D8"/>
    <w:rsid w:val="00D9586A"/>
    <w:rsid w:val="00D959A2"/>
    <w:rsid w:val="00D95AC5"/>
    <w:rsid w:val="00D95E1C"/>
    <w:rsid w:val="00D96467"/>
    <w:rsid w:val="00D96504"/>
    <w:rsid w:val="00D9676B"/>
    <w:rsid w:val="00D96C71"/>
    <w:rsid w:val="00D96DAD"/>
    <w:rsid w:val="00D96F58"/>
    <w:rsid w:val="00D96FF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275"/>
    <w:rsid w:val="00DA2C3D"/>
    <w:rsid w:val="00DA3010"/>
    <w:rsid w:val="00DA3111"/>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604D"/>
    <w:rsid w:val="00DA60B6"/>
    <w:rsid w:val="00DA629B"/>
    <w:rsid w:val="00DA6A82"/>
    <w:rsid w:val="00DA6D6A"/>
    <w:rsid w:val="00DA6E93"/>
    <w:rsid w:val="00DA71B8"/>
    <w:rsid w:val="00DA72B2"/>
    <w:rsid w:val="00DA7A54"/>
    <w:rsid w:val="00DA7C1B"/>
    <w:rsid w:val="00DA7D07"/>
    <w:rsid w:val="00DB0639"/>
    <w:rsid w:val="00DB0A3E"/>
    <w:rsid w:val="00DB12B7"/>
    <w:rsid w:val="00DB1390"/>
    <w:rsid w:val="00DB1B3C"/>
    <w:rsid w:val="00DB1C1D"/>
    <w:rsid w:val="00DB2059"/>
    <w:rsid w:val="00DB219A"/>
    <w:rsid w:val="00DB2359"/>
    <w:rsid w:val="00DB2527"/>
    <w:rsid w:val="00DB332B"/>
    <w:rsid w:val="00DB381E"/>
    <w:rsid w:val="00DB40F3"/>
    <w:rsid w:val="00DB44E5"/>
    <w:rsid w:val="00DB47AC"/>
    <w:rsid w:val="00DB5109"/>
    <w:rsid w:val="00DB5227"/>
    <w:rsid w:val="00DB56C2"/>
    <w:rsid w:val="00DB5854"/>
    <w:rsid w:val="00DB58CC"/>
    <w:rsid w:val="00DB5CE5"/>
    <w:rsid w:val="00DB63F1"/>
    <w:rsid w:val="00DC0534"/>
    <w:rsid w:val="00DC0877"/>
    <w:rsid w:val="00DC0994"/>
    <w:rsid w:val="00DC09AC"/>
    <w:rsid w:val="00DC1194"/>
    <w:rsid w:val="00DC18F0"/>
    <w:rsid w:val="00DC1F83"/>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4323"/>
    <w:rsid w:val="00DC43AA"/>
    <w:rsid w:val="00DC4482"/>
    <w:rsid w:val="00DC45B3"/>
    <w:rsid w:val="00DC4824"/>
    <w:rsid w:val="00DC5BFF"/>
    <w:rsid w:val="00DC605E"/>
    <w:rsid w:val="00DC6BFD"/>
    <w:rsid w:val="00DC7117"/>
    <w:rsid w:val="00DD09BF"/>
    <w:rsid w:val="00DD0A81"/>
    <w:rsid w:val="00DD0FA4"/>
    <w:rsid w:val="00DD1276"/>
    <w:rsid w:val="00DD1D6E"/>
    <w:rsid w:val="00DD2154"/>
    <w:rsid w:val="00DD24E8"/>
    <w:rsid w:val="00DD333D"/>
    <w:rsid w:val="00DD38A4"/>
    <w:rsid w:val="00DD38C5"/>
    <w:rsid w:val="00DD3C76"/>
    <w:rsid w:val="00DD3F25"/>
    <w:rsid w:val="00DD4247"/>
    <w:rsid w:val="00DD44CE"/>
    <w:rsid w:val="00DD492C"/>
    <w:rsid w:val="00DD4EEC"/>
    <w:rsid w:val="00DD51AC"/>
    <w:rsid w:val="00DD5D39"/>
    <w:rsid w:val="00DD5F76"/>
    <w:rsid w:val="00DD6981"/>
    <w:rsid w:val="00DD6A80"/>
    <w:rsid w:val="00DD734D"/>
    <w:rsid w:val="00DD7573"/>
    <w:rsid w:val="00DD7B1F"/>
    <w:rsid w:val="00DD7E1E"/>
    <w:rsid w:val="00DE02D4"/>
    <w:rsid w:val="00DE03FC"/>
    <w:rsid w:val="00DE052D"/>
    <w:rsid w:val="00DE0656"/>
    <w:rsid w:val="00DE0750"/>
    <w:rsid w:val="00DE0989"/>
    <w:rsid w:val="00DE0C95"/>
    <w:rsid w:val="00DE0D09"/>
    <w:rsid w:val="00DE152D"/>
    <w:rsid w:val="00DE179D"/>
    <w:rsid w:val="00DE1904"/>
    <w:rsid w:val="00DE1E69"/>
    <w:rsid w:val="00DE1F12"/>
    <w:rsid w:val="00DE1F4B"/>
    <w:rsid w:val="00DE2913"/>
    <w:rsid w:val="00DE29AC"/>
    <w:rsid w:val="00DE37D3"/>
    <w:rsid w:val="00DE3DC1"/>
    <w:rsid w:val="00DE3F13"/>
    <w:rsid w:val="00DE3FB8"/>
    <w:rsid w:val="00DE4626"/>
    <w:rsid w:val="00DE4A98"/>
    <w:rsid w:val="00DE4F42"/>
    <w:rsid w:val="00DE5441"/>
    <w:rsid w:val="00DE54FC"/>
    <w:rsid w:val="00DE56C7"/>
    <w:rsid w:val="00DE578F"/>
    <w:rsid w:val="00DE585C"/>
    <w:rsid w:val="00DE58D9"/>
    <w:rsid w:val="00DE652F"/>
    <w:rsid w:val="00DE6852"/>
    <w:rsid w:val="00DE6C0E"/>
    <w:rsid w:val="00DE7393"/>
    <w:rsid w:val="00DE76ED"/>
    <w:rsid w:val="00DE7CC6"/>
    <w:rsid w:val="00DE7FDC"/>
    <w:rsid w:val="00DF02A2"/>
    <w:rsid w:val="00DF0A6A"/>
    <w:rsid w:val="00DF0B2E"/>
    <w:rsid w:val="00DF0EDA"/>
    <w:rsid w:val="00DF111A"/>
    <w:rsid w:val="00DF1752"/>
    <w:rsid w:val="00DF1907"/>
    <w:rsid w:val="00DF1C4C"/>
    <w:rsid w:val="00DF1E51"/>
    <w:rsid w:val="00DF252C"/>
    <w:rsid w:val="00DF2DE2"/>
    <w:rsid w:val="00DF2FC1"/>
    <w:rsid w:val="00DF3026"/>
    <w:rsid w:val="00DF31F3"/>
    <w:rsid w:val="00DF3894"/>
    <w:rsid w:val="00DF3A8D"/>
    <w:rsid w:val="00DF442E"/>
    <w:rsid w:val="00DF446A"/>
    <w:rsid w:val="00DF4598"/>
    <w:rsid w:val="00DF47DF"/>
    <w:rsid w:val="00DF5516"/>
    <w:rsid w:val="00DF5F79"/>
    <w:rsid w:val="00DF6090"/>
    <w:rsid w:val="00DF612C"/>
    <w:rsid w:val="00DF630E"/>
    <w:rsid w:val="00DF64E9"/>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0A1"/>
    <w:rsid w:val="00E03306"/>
    <w:rsid w:val="00E03497"/>
    <w:rsid w:val="00E03C49"/>
    <w:rsid w:val="00E045A5"/>
    <w:rsid w:val="00E045B0"/>
    <w:rsid w:val="00E049C6"/>
    <w:rsid w:val="00E04F59"/>
    <w:rsid w:val="00E05001"/>
    <w:rsid w:val="00E051CE"/>
    <w:rsid w:val="00E05295"/>
    <w:rsid w:val="00E056C8"/>
    <w:rsid w:val="00E05B03"/>
    <w:rsid w:val="00E0673B"/>
    <w:rsid w:val="00E06C93"/>
    <w:rsid w:val="00E0700C"/>
    <w:rsid w:val="00E0715F"/>
    <w:rsid w:val="00E0743F"/>
    <w:rsid w:val="00E0760A"/>
    <w:rsid w:val="00E0776B"/>
    <w:rsid w:val="00E07D4B"/>
    <w:rsid w:val="00E07F66"/>
    <w:rsid w:val="00E1048B"/>
    <w:rsid w:val="00E1177B"/>
    <w:rsid w:val="00E1196F"/>
    <w:rsid w:val="00E11B17"/>
    <w:rsid w:val="00E128F6"/>
    <w:rsid w:val="00E12A47"/>
    <w:rsid w:val="00E12ADB"/>
    <w:rsid w:val="00E13583"/>
    <w:rsid w:val="00E1379B"/>
    <w:rsid w:val="00E1379D"/>
    <w:rsid w:val="00E13A07"/>
    <w:rsid w:val="00E13B26"/>
    <w:rsid w:val="00E13BB1"/>
    <w:rsid w:val="00E140C3"/>
    <w:rsid w:val="00E142E8"/>
    <w:rsid w:val="00E14718"/>
    <w:rsid w:val="00E14B95"/>
    <w:rsid w:val="00E14E43"/>
    <w:rsid w:val="00E159BD"/>
    <w:rsid w:val="00E15ABE"/>
    <w:rsid w:val="00E15DDD"/>
    <w:rsid w:val="00E15F44"/>
    <w:rsid w:val="00E15F69"/>
    <w:rsid w:val="00E16374"/>
    <w:rsid w:val="00E16D07"/>
    <w:rsid w:val="00E174CD"/>
    <w:rsid w:val="00E17844"/>
    <w:rsid w:val="00E17914"/>
    <w:rsid w:val="00E179B6"/>
    <w:rsid w:val="00E17B0E"/>
    <w:rsid w:val="00E21313"/>
    <w:rsid w:val="00E21723"/>
    <w:rsid w:val="00E217F6"/>
    <w:rsid w:val="00E21807"/>
    <w:rsid w:val="00E21887"/>
    <w:rsid w:val="00E219A9"/>
    <w:rsid w:val="00E21FE7"/>
    <w:rsid w:val="00E22743"/>
    <w:rsid w:val="00E229E7"/>
    <w:rsid w:val="00E22C01"/>
    <w:rsid w:val="00E22F45"/>
    <w:rsid w:val="00E23078"/>
    <w:rsid w:val="00E23517"/>
    <w:rsid w:val="00E23713"/>
    <w:rsid w:val="00E238C2"/>
    <w:rsid w:val="00E23B18"/>
    <w:rsid w:val="00E23D4B"/>
    <w:rsid w:val="00E23E96"/>
    <w:rsid w:val="00E24678"/>
    <w:rsid w:val="00E24ABD"/>
    <w:rsid w:val="00E24DBA"/>
    <w:rsid w:val="00E24ECE"/>
    <w:rsid w:val="00E25865"/>
    <w:rsid w:val="00E25BA6"/>
    <w:rsid w:val="00E26334"/>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43E"/>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C4D"/>
    <w:rsid w:val="00E3624C"/>
    <w:rsid w:val="00E362E8"/>
    <w:rsid w:val="00E36319"/>
    <w:rsid w:val="00E369B8"/>
    <w:rsid w:val="00E37499"/>
    <w:rsid w:val="00E37A8F"/>
    <w:rsid w:val="00E40022"/>
    <w:rsid w:val="00E40BE3"/>
    <w:rsid w:val="00E413A1"/>
    <w:rsid w:val="00E4159C"/>
    <w:rsid w:val="00E417AD"/>
    <w:rsid w:val="00E419B8"/>
    <w:rsid w:val="00E42533"/>
    <w:rsid w:val="00E425F3"/>
    <w:rsid w:val="00E42620"/>
    <w:rsid w:val="00E42639"/>
    <w:rsid w:val="00E42954"/>
    <w:rsid w:val="00E4295F"/>
    <w:rsid w:val="00E42C6F"/>
    <w:rsid w:val="00E430A0"/>
    <w:rsid w:val="00E431F6"/>
    <w:rsid w:val="00E432A6"/>
    <w:rsid w:val="00E43338"/>
    <w:rsid w:val="00E43361"/>
    <w:rsid w:val="00E433B2"/>
    <w:rsid w:val="00E43746"/>
    <w:rsid w:val="00E438C4"/>
    <w:rsid w:val="00E43AE1"/>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7784"/>
    <w:rsid w:val="00E47B49"/>
    <w:rsid w:val="00E50CCD"/>
    <w:rsid w:val="00E50F18"/>
    <w:rsid w:val="00E5116B"/>
    <w:rsid w:val="00E513AA"/>
    <w:rsid w:val="00E51D9E"/>
    <w:rsid w:val="00E51E8C"/>
    <w:rsid w:val="00E51ECC"/>
    <w:rsid w:val="00E52268"/>
    <w:rsid w:val="00E529EC"/>
    <w:rsid w:val="00E52DC8"/>
    <w:rsid w:val="00E52EA0"/>
    <w:rsid w:val="00E52F97"/>
    <w:rsid w:val="00E538A0"/>
    <w:rsid w:val="00E53956"/>
    <w:rsid w:val="00E5420C"/>
    <w:rsid w:val="00E5476F"/>
    <w:rsid w:val="00E54B6A"/>
    <w:rsid w:val="00E54CA0"/>
    <w:rsid w:val="00E551BF"/>
    <w:rsid w:val="00E552ED"/>
    <w:rsid w:val="00E55853"/>
    <w:rsid w:val="00E55BFB"/>
    <w:rsid w:val="00E56180"/>
    <w:rsid w:val="00E5728A"/>
    <w:rsid w:val="00E57DEA"/>
    <w:rsid w:val="00E57FA7"/>
    <w:rsid w:val="00E60075"/>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35FB"/>
    <w:rsid w:val="00E636BD"/>
    <w:rsid w:val="00E63917"/>
    <w:rsid w:val="00E6490A"/>
    <w:rsid w:val="00E64A79"/>
    <w:rsid w:val="00E64D9C"/>
    <w:rsid w:val="00E64E76"/>
    <w:rsid w:val="00E653A7"/>
    <w:rsid w:val="00E656BE"/>
    <w:rsid w:val="00E65B20"/>
    <w:rsid w:val="00E65BE3"/>
    <w:rsid w:val="00E65D07"/>
    <w:rsid w:val="00E65DE2"/>
    <w:rsid w:val="00E65F52"/>
    <w:rsid w:val="00E66CE6"/>
    <w:rsid w:val="00E67861"/>
    <w:rsid w:val="00E67D1F"/>
    <w:rsid w:val="00E700CF"/>
    <w:rsid w:val="00E701B0"/>
    <w:rsid w:val="00E702D1"/>
    <w:rsid w:val="00E703A9"/>
    <w:rsid w:val="00E7072C"/>
    <w:rsid w:val="00E70738"/>
    <w:rsid w:val="00E708B6"/>
    <w:rsid w:val="00E70A50"/>
    <w:rsid w:val="00E71D40"/>
    <w:rsid w:val="00E71FF3"/>
    <w:rsid w:val="00E7221C"/>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B21"/>
    <w:rsid w:val="00E7713B"/>
    <w:rsid w:val="00E7734C"/>
    <w:rsid w:val="00E776B0"/>
    <w:rsid w:val="00E77943"/>
    <w:rsid w:val="00E8061E"/>
    <w:rsid w:val="00E808C6"/>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AE"/>
    <w:rsid w:val="00E83E5B"/>
    <w:rsid w:val="00E8436A"/>
    <w:rsid w:val="00E8453A"/>
    <w:rsid w:val="00E8455B"/>
    <w:rsid w:val="00E84D42"/>
    <w:rsid w:val="00E852BE"/>
    <w:rsid w:val="00E85842"/>
    <w:rsid w:val="00E85DB7"/>
    <w:rsid w:val="00E86406"/>
    <w:rsid w:val="00E87086"/>
    <w:rsid w:val="00E871BF"/>
    <w:rsid w:val="00E871DB"/>
    <w:rsid w:val="00E87552"/>
    <w:rsid w:val="00E8784D"/>
    <w:rsid w:val="00E87A93"/>
    <w:rsid w:val="00E87CB3"/>
    <w:rsid w:val="00E9062E"/>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D97"/>
    <w:rsid w:val="00E9702E"/>
    <w:rsid w:val="00E97885"/>
    <w:rsid w:val="00E97953"/>
    <w:rsid w:val="00E9799E"/>
    <w:rsid w:val="00EA0140"/>
    <w:rsid w:val="00EA032F"/>
    <w:rsid w:val="00EA047E"/>
    <w:rsid w:val="00EA0670"/>
    <w:rsid w:val="00EA0714"/>
    <w:rsid w:val="00EA0967"/>
    <w:rsid w:val="00EA0C60"/>
    <w:rsid w:val="00EA119A"/>
    <w:rsid w:val="00EA1435"/>
    <w:rsid w:val="00EA1B43"/>
    <w:rsid w:val="00EA1D3F"/>
    <w:rsid w:val="00EA21F7"/>
    <w:rsid w:val="00EA22BE"/>
    <w:rsid w:val="00EA2AEA"/>
    <w:rsid w:val="00EA2E54"/>
    <w:rsid w:val="00EA34FA"/>
    <w:rsid w:val="00EA3900"/>
    <w:rsid w:val="00EA3C68"/>
    <w:rsid w:val="00EA3CEB"/>
    <w:rsid w:val="00EA3DC4"/>
    <w:rsid w:val="00EA3EA2"/>
    <w:rsid w:val="00EA596C"/>
    <w:rsid w:val="00EA5BAD"/>
    <w:rsid w:val="00EA5DC2"/>
    <w:rsid w:val="00EA645B"/>
    <w:rsid w:val="00EA657B"/>
    <w:rsid w:val="00EA668C"/>
    <w:rsid w:val="00EA69F8"/>
    <w:rsid w:val="00EA75F0"/>
    <w:rsid w:val="00EA796B"/>
    <w:rsid w:val="00EA7AB6"/>
    <w:rsid w:val="00EB0533"/>
    <w:rsid w:val="00EB0685"/>
    <w:rsid w:val="00EB0FDB"/>
    <w:rsid w:val="00EB0FF9"/>
    <w:rsid w:val="00EB112B"/>
    <w:rsid w:val="00EB1225"/>
    <w:rsid w:val="00EB1394"/>
    <w:rsid w:val="00EB18B5"/>
    <w:rsid w:val="00EB1CBB"/>
    <w:rsid w:val="00EB1EAA"/>
    <w:rsid w:val="00EB285E"/>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C0467"/>
    <w:rsid w:val="00EC05DA"/>
    <w:rsid w:val="00EC0AAE"/>
    <w:rsid w:val="00EC1222"/>
    <w:rsid w:val="00EC12C5"/>
    <w:rsid w:val="00EC12FD"/>
    <w:rsid w:val="00EC1970"/>
    <w:rsid w:val="00EC1BB5"/>
    <w:rsid w:val="00EC2559"/>
    <w:rsid w:val="00EC25CC"/>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68F7"/>
    <w:rsid w:val="00EC692B"/>
    <w:rsid w:val="00EC7012"/>
    <w:rsid w:val="00EC70C9"/>
    <w:rsid w:val="00EC72BF"/>
    <w:rsid w:val="00EC7CE5"/>
    <w:rsid w:val="00ED0054"/>
    <w:rsid w:val="00ED177B"/>
    <w:rsid w:val="00ED2433"/>
    <w:rsid w:val="00ED2BC0"/>
    <w:rsid w:val="00ED33B5"/>
    <w:rsid w:val="00ED33C4"/>
    <w:rsid w:val="00ED385F"/>
    <w:rsid w:val="00ED38FD"/>
    <w:rsid w:val="00ED3E00"/>
    <w:rsid w:val="00ED4136"/>
    <w:rsid w:val="00ED44FE"/>
    <w:rsid w:val="00ED45E0"/>
    <w:rsid w:val="00ED47C9"/>
    <w:rsid w:val="00ED499F"/>
    <w:rsid w:val="00ED50B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406"/>
    <w:rsid w:val="00EE34C7"/>
    <w:rsid w:val="00EE36D1"/>
    <w:rsid w:val="00EE44C3"/>
    <w:rsid w:val="00EE4D79"/>
    <w:rsid w:val="00EE52DF"/>
    <w:rsid w:val="00EE54BA"/>
    <w:rsid w:val="00EE5535"/>
    <w:rsid w:val="00EE55BA"/>
    <w:rsid w:val="00EE5987"/>
    <w:rsid w:val="00EE5B25"/>
    <w:rsid w:val="00EE655C"/>
    <w:rsid w:val="00EE673E"/>
    <w:rsid w:val="00EE69B5"/>
    <w:rsid w:val="00EE6D2C"/>
    <w:rsid w:val="00EE6D42"/>
    <w:rsid w:val="00EE74EA"/>
    <w:rsid w:val="00EE7774"/>
    <w:rsid w:val="00EE78C5"/>
    <w:rsid w:val="00EE79A8"/>
    <w:rsid w:val="00EE7C27"/>
    <w:rsid w:val="00EE7F7C"/>
    <w:rsid w:val="00EF0046"/>
    <w:rsid w:val="00EF0419"/>
    <w:rsid w:val="00EF0432"/>
    <w:rsid w:val="00EF0BD9"/>
    <w:rsid w:val="00EF110D"/>
    <w:rsid w:val="00EF11E3"/>
    <w:rsid w:val="00EF1609"/>
    <w:rsid w:val="00EF2A26"/>
    <w:rsid w:val="00EF2F41"/>
    <w:rsid w:val="00EF2F93"/>
    <w:rsid w:val="00EF3054"/>
    <w:rsid w:val="00EF3407"/>
    <w:rsid w:val="00EF39D6"/>
    <w:rsid w:val="00EF3F59"/>
    <w:rsid w:val="00EF40C9"/>
    <w:rsid w:val="00EF41C2"/>
    <w:rsid w:val="00EF436B"/>
    <w:rsid w:val="00EF43EE"/>
    <w:rsid w:val="00EF46DE"/>
    <w:rsid w:val="00EF50F9"/>
    <w:rsid w:val="00EF5209"/>
    <w:rsid w:val="00EF5285"/>
    <w:rsid w:val="00EF5DAC"/>
    <w:rsid w:val="00EF67F1"/>
    <w:rsid w:val="00EF69C9"/>
    <w:rsid w:val="00EF6B82"/>
    <w:rsid w:val="00EF6BB5"/>
    <w:rsid w:val="00EF6C08"/>
    <w:rsid w:val="00EF6FF0"/>
    <w:rsid w:val="00EF727E"/>
    <w:rsid w:val="00EF7683"/>
    <w:rsid w:val="00EF77EA"/>
    <w:rsid w:val="00EF7EFD"/>
    <w:rsid w:val="00F00203"/>
    <w:rsid w:val="00F00B72"/>
    <w:rsid w:val="00F00C6C"/>
    <w:rsid w:val="00F00E1C"/>
    <w:rsid w:val="00F01266"/>
    <w:rsid w:val="00F0130E"/>
    <w:rsid w:val="00F0184E"/>
    <w:rsid w:val="00F01994"/>
    <w:rsid w:val="00F01A42"/>
    <w:rsid w:val="00F028DD"/>
    <w:rsid w:val="00F0349A"/>
    <w:rsid w:val="00F03542"/>
    <w:rsid w:val="00F038EF"/>
    <w:rsid w:val="00F039F2"/>
    <w:rsid w:val="00F03D06"/>
    <w:rsid w:val="00F0408D"/>
    <w:rsid w:val="00F041E8"/>
    <w:rsid w:val="00F04C58"/>
    <w:rsid w:val="00F04D16"/>
    <w:rsid w:val="00F053C6"/>
    <w:rsid w:val="00F05402"/>
    <w:rsid w:val="00F05475"/>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73"/>
    <w:rsid w:val="00F11700"/>
    <w:rsid w:val="00F11916"/>
    <w:rsid w:val="00F11D33"/>
    <w:rsid w:val="00F11DAE"/>
    <w:rsid w:val="00F1284E"/>
    <w:rsid w:val="00F13710"/>
    <w:rsid w:val="00F13B8A"/>
    <w:rsid w:val="00F13F55"/>
    <w:rsid w:val="00F141FC"/>
    <w:rsid w:val="00F146C1"/>
    <w:rsid w:val="00F14D7C"/>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2045"/>
    <w:rsid w:val="00F2211F"/>
    <w:rsid w:val="00F225AB"/>
    <w:rsid w:val="00F2294C"/>
    <w:rsid w:val="00F22B7D"/>
    <w:rsid w:val="00F23050"/>
    <w:rsid w:val="00F23063"/>
    <w:rsid w:val="00F230AF"/>
    <w:rsid w:val="00F23822"/>
    <w:rsid w:val="00F23CF1"/>
    <w:rsid w:val="00F23D5E"/>
    <w:rsid w:val="00F24B3F"/>
    <w:rsid w:val="00F258AC"/>
    <w:rsid w:val="00F25B70"/>
    <w:rsid w:val="00F25BC4"/>
    <w:rsid w:val="00F25F5F"/>
    <w:rsid w:val="00F261DE"/>
    <w:rsid w:val="00F26D8A"/>
    <w:rsid w:val="00F2758E"/>
    <w:rsid w:val="00F27D80"/>
    <w:rsid w:val="00F27DF8"/>
    <w:rsid w:val="00F27E03"/>
    <w:rsid w:val="00F302B8"/>
    <w:rsid w:val="00F304FC"/>
    <w:rsid w:val="00F307BE"/>
    <w:rsid w:val="00F30896"/>
    <w:rsid w:val="00F310EE"/>
    <w:rsid w:val="00F31542"/>
    <w:rsid w:val="00F316C9"/>
    <w:rsid w:val="00F3170A"/>
    <w:rsid w:val="00F3173A"/>
    <w:rsid w:val="00F3187B"/>
    <w:rsid w:val="00F31A35"/>
    <w:rsid w:val="00F31E5E"/>
    <w:rsid w:val="00F3246E"/>
    <w:rsid w:val="00F324B6"/>
    <w:rsid w:val="00F328A8"/>
    <w:rsid w:val="00F32D46"/>
    <w:rsid w:val="00F32FFF"/>
    <w:rsid w:val="00F337D2"/>
    <w:rsid w:val="00F3404B"/>
    <w:rsid w:val="00F34AA5"/>
    <w:rsid w:val="00F35559"/>
    <w:rsid w:val="00F36037"/>
    <w:rsid w:val="00F360A0"/>
    <w:rsid w:val="00F360D2"/>
    <w:rsid w:val="00F360F4"/>
    <w:rsid w:val="00F36397"/>
    <w:rsid w:val="00F36B7F"/>
    <w:rsid w:val="00F3782D"/>
    <w:rsid w:val="00F37C2D"/>
    <w:rsid w:val="00F37DAF"/>
    <w:rsid w:val="00F37E25"/>
    <w:rsid w:val="00F406E7"/>
    <w:rsid w:val="00F40736"/>
    <w:rsid w:val="00F40BF6"/>
    <w:rsid w:val="00F40E79"/>
    <w:rsid w:val="00F40FB1"/>
    <w:rsid w:val="00F41063"/>
    <w:rsid w:val="00F41DED"/>
    <w:rsid w:val="00F41F53"/>
    <w:rsid w:val="00F42C39"/>
    <w:rsid w:val="00F42DC7"/>
    <w:rsid w:val="00F42FAF"/>
    <w:rsid w:val="00F43105"/>
    <w:rsid w:val="00F4316B"/>
    <w:rsid w:val="00F43211"/>
    <w:rsid w:val="00F43410"/>
    <w:rsid w:val="00F4381E"/>
    <w:rsid w:val="00F439DB"/>
    <w:rsid w:val="00F43CCB"/>
    <w:rsid w:val="00F44014"/>
    <w:rsid w:val="00F4442B"/>
    <w:rsid w:val="00F44A61"/>
    <w:rsid w:val="00F45025"/>
    <w:rsid w:val="00F4584C"/>
    <w:rsid w:val="00F45A6E"/>
    <w:rsid w:val="00F462A6"/>
    <w:rsid w:val="00F4667A"/>
    <w:rsid w:val="00F46757"/>
    <w:rsid w:val="00F46807"/>
    <w:rsid w:val="00F468B5"/>
    <w:rsid w:val="00F46E4B"/>
    <w:rsid w:val="00F47410"/>
    <w:rsid w:val="00F478A2"/>
    <w:rsid w:val="00F478E6"/>
    <w:rsid w:val="00F47B61"/>
    <w:rsid w:val="00F47BCF"/>
    <w:rsid w:val="00F50089"/>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13BB"/>
    <w:rsid w:val="00F6238B"/>
    <w:rsid w:val="00F6264B"/>
    <w:rsid w:val="00F62836"/>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64"/>
    <w:rsid w:val="00F65A76"/>
    <w:rsid w:val="00F65E16"/>
    <w:rsid w:val="00F66065"/>
    <w:rsid w:val="00F663E7"/>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A3"/>
    <w:rsid w:val="00F72CAC"/>
    <w:rsid w:val="00F72F55"/>
    <w:rsid w:val="00F73830"/>
    <w:rsid w:val="00F739C8"/>
    <w:rsid w:val="00F73DDE"/>
    <w:rsid w:val="00F73EC6"/>
    <w:rsid w:val="00F74A43"/>
    <w:rsid w:val="00F74EC8"/>
    <w:rsid w:val="00F74F77"/>
    <w:rsid w:val="00F75186"/>
    <w:rsid w:val="00F751C9"/>
    <w:rsid w:val="00F7543A"/>
    <w:rsid w:val="00F7556A"/>
    <w:rsid w:val="00F75756"/>
    <w:rsid w:val="00F763BC"/>
    <w:rsid w:val="00F764B2"/>
    <w:rsid w:val="00F76988"/>
    <w:rsid w:val="00F76DDC"/>
    <w:rsid w:val="00F7709F"/>
    <w:rsid w:val="00F7717F"/>
    <w:rsid w:val="00F773BF"/>
    <w:rsid w:val="00F7783C"/>
    <w:rsid w:val="00F8062E"/>
    <w:rsid w:val="00F8091C"/>
    <w:rsid w:val="00F80938"/>
    <w:rsid w:val="00F80E02"/>
    <w:rsid w:val="00F8164F"/>
    <w:rsid w:val="00F81B61"/>
    <w:rsid w:val="00F82A5E"/>
    <w:rsid w:val="00F82E9A"/>
    <w:rsid w:val="00F83180"/>
    <w:rsid w:val="00F83466"/>
    <w:rsid w:val="00F837DE"/>
    <w:rsid w:val="00F83B70"/>
    <w:rsid w:val="00F84EC2"/>
    <w:rsid w:val="00F850E6"/>
    <w:rsid w:val="00F852EC"/>
    <w:rsid w:val="00F86191"/>
    <w:rsid w:val="00F8655D"/>
    <w:rsid w:val="00F8673A"/>
    <w:rsid w:val="00F868B3"/>
    <w:rsid w:val="00F869EA"/>
    <w:rsid w:val="00F87096"/>
    <w:rsid w:val="00F87355"/>
    <w:rsid w:val="00F873DE"/>
    <w:rsid w:val="00F87912"/>
    <w:rsid w:val="00F87E2D"/>
    <w:rsid w:val="00F90064"/>
    <w:rsid w:val="00F90485"/>
    <w:rsid w:val="00F907AF"/>
    <w:rsid w:val="00F90B76"/>
    <w:rsid w:val="00F90F94"/>
    <w:rsid w:val="00F912D2"/>
    <w:rsid w:val="00F918DB"/>
    <w:rsid w:val="00F91F92"/>
    <w:rsid w:val="00F92673"/>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D2B"/>
    <w:rsid w:val="00F97FAE"/>
    <w:rsid w:val="00FA0308"/>
    <w:rsid w:val="00FA040F"/>
    <w:rsid w:val="00FA06EF"/>
    <w:rsid w:val="00FA0A79"/>
    <w:rsid w:val="00FA0C1D"/>
    <w:rsid w:val="00FA0CA4"/>
    <w:rsid w:val="00FA13A7"/>
    <w:rsid w:val="00FA1A66"/>
    <w:rsid w:val="00FA1DA4"/>
    <w:rsid w:val="00FA1E0A"/>
    <w:rsid w:val="00FA1EF1"/>
    <w:rsid w:val="00FA226F"/>
    <w:rsid w:val="00FA246C"/>
    <w:rsid w:val="00FA27F4"/>
    <w:rsid w:val="00FA2A6F"/>
    <w:rsid w:val="00FA3027"/>
    <w:rsid w:val="00FA3867"/>
    <w:rsid w:val="00FA3E72"/>
    <w:rsid w:val="00FA40E3"/>
    <w:rsid w:val="00FA422E"/>
    <w:rsid w:val="00FA4439"/>
    <w:rsid w:val="00FA4440"/>
    <w:rsid w:val="00FA49BF"/>
    <w:rsid w:val="00FA552A"/>
    <w:rsid w:val="00FA58BC"/>
    <w:rsid w:val="00FA58E8"/>
    <w:rsid w:val="00FA5B06"/>
    <w:rsid w:val="00FA6084"/>
    <w:rsid w:val="00FA621E"/>
    <w:rsid w:val="00FA635E"/>
    <w:rsid w:val="00FA66F5"/>
    <w:rsid w:val="00FA689D"/>
    <w:rsid w:val="00FA6B83"/>
    <w:rsid w:val="00FA720E"/>
    <w:rsid w:val="00FA7A5F"/>
    <w:rsid w:val="00FB0610"/>
    <w:rsid w:val="00FB0710"/>
    <w:rsid w:val="00FB0764"/>
    <w:rsid w:val="00FB07A6"/>
    <w:rsid w:val="00FB098A"/>
    <w:rsid w:val="00FB0C90"/>
    <w:rsid w:val="00FB0CDC"/>
    <w:rsid w:val="00FB12DE"/>
    <w:rsid w:val="00FB164D"/>
    <w:rsid w:val="00FB197A"/>
    <w:rsid w:val="00FB1A79"/>
    <w:rsid w:val="00FB1AA6"/>
    <w:rsid w:val="00FB1B86"/>
    <w:rsid w:val="00FB1C67"/>
    <w:rsid w:val="00FB1CA7"/>
    <w:rsid w:val="00FB2031"/>
    <w:rsid w:val="00FB2A3A"/>
    <w:rsid w:val="00FB2FB7"/>
    <w:rsid w:val="00FB3458"/>
    <w:rsid w:val="00FB35E2"/>
    <w:rsid w:val="00FB4AE8"/>
    <w:rsid w:val="00FB4D38"/>
    <w:rsid w:val="00FB4D75"/>
    <w:rsid w:val="00FB4DC3"/>
    <w:rsid w:val="00FB5160"/>
    <w:rsid w:val="00FB531B"/>
    <w:rsid w:val="00FB547F"/>
    <w:rsid w:val="00FB5951"/>
    <w:rsid w:val="00FB5E11"/>
    <w:rsid w:val="00FB617E"/>
    <w:rsid w:val="00FB68E8"/>
    <w:rsid w:val="00FB6978"/>
    <w:rsid w:val="00FB708F"/>
    <w:rsid w:val="00FB7B5D"/>
    <w:rsid w:val="00FB7F36"/>
    <w:rsid w:val="00FC0DCD"/>
    <w:rsid w:val="00FC1071"/>
    <w:rsid w:val="00FC1923"/>
    <w:rsid w:val="00FC1EFC"/>
    <w:rsid w:val="00FC25DE"/>
    <w:rsid w:val="00FC2B1C"/>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7097"/>
    <w:rsid w:val="00FC70C0"/>
    <w:rsid w:val="00FC78A9"/>
    <w:rsid w:val="00FC7A41"/>
    <w:rsid w:val="00FC7BF4"/>
    <w:rsid w:val="00FC7D07"/>
    <w:rsid w:val="00FD0125"/>
    <w:rsid w:val="00FD026C"/>
    <w:rsid w:val="00FD06BB"/>
    <w:rsid w:val="00FD0894"/>
    <w:rsid w:val="00FD0A63"/>
    <w:rsid w:val="00FD0AD3"/>
    <w:rsid w:val="00FD0E01"/>
    <w:rsid w:val="00FD0EE8"/>
    <w:rsid w:val="00FD0F6F"/>
    <w:rsid w:val="00FD1009"/>
    <w:rsid w:val="00FD134B"/>
    <w:rsid w:val="00FD146F"/>
    <w:rsid w:val="00FD177C"/>
    <w:rsid w:val="00FD1C3B"/>
    <w:rsid w:val="00FD2051"/>
    <w:rsid w:val="00FD2BEC"/>
    <w:rsid w:val="00FD33FB"/>
    <w:rsid w:val="00FD3440"/>
    <w:rsid w:val="00FD3708"/>
    <w:rsid w:val="00FD3CE9"/>
    <w:rsid w:val="00FD3D21"/>
    <w:rsid w:val="00FD43F5"/>
    <w:rsid w:val="00FD44D2"/>
    <w:rsid w:val="00FD45CB"/>
    <w:rsid w:val="00FD4FB7"/>
    <w:rsid w:val="00FD5948"/>
    <w:rsid w:val="00FD5D1D"/>
    <w:rsid w:val="00FD658B"/>
    <w:rsid w:val="00FD69EA"/>
    <w:rsid w:val="00FD6DF0"/>
    <w:rsid w:val="00FD6F28"/>
    <w:rsid w:val="00FD72C9"/>
    <w:rsid w:val="00FD73B7"/>
    <w:rsid w:val="00FD7729"/>
    <w:rsid w:val="00FD78DD"/>
    <w:rsid w:val="00FD78FD"/>
    <w:rsid w:val="00FE00BB"/>
    <w:rsid w:val="00FE03D6"/>
    <w:rsid w:val="00FE0549"/>
    <w:rsid w:val="00FE06BA"/>
    <w:rsid w:val="00FE0916"/>
    <w:rsid w:val="00FE0C98"/>
    <w:rsid w:val="00FE1C3F"/>
    <w:rsid w:val="00FE1C94"/>
    <w:rsid w:val="00FE2279"/>
    <w:rsid w:val="00FE2731"/>
    <w:rsid w:val="00FE2EA6"/>
    <w:rsid w:val="00FE3073"/>
    <w:rsid w:val="00FE331C"/>
    <w:rsid w:val="00FE3855"/>
    <w:rsid w:val="00FE3C60"/>
    <w:rsid w:val="00FE44C5"/>
    <w:rsid w:val="00FE4B06"/>
    <w:rsid w:val="00FE4B54"/>
    <w:rsid w:val="00FE4B9B"/>
    <w:rsid w:val="00FE4D33"/>
    <w:rsid w:val="00FE5088"/>
    <w:rsid w:val="00FE50CE"/>
    <w:rsid w:val="00FE5AC5"/>
    <w:rsid w:val="00FE5DE7"/>
    <w:rsid w:val="00FE61F6"/>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EA2"/>
    <w:rsid w:val="00FF10D4"/>
    <w:rsid w:val="00FF1DEC"/>
    <w:rsid w:val="00FF2081"/>
    <w:rsid w:val="00FF2164"/>
    <w:rsid w:val="00FF2265"/>
    <w:rsid w:val="00FF2304"/>
    <w:rsid w:val="00FF2348"/>
    <w:rsid w:val="00FF2AA6"/>
    <w:rsid w:val="00FF2F5A"/>
    <w:rsid w:val="00FF344C"/>
    <w:rsid w:val="00FF38C5"/>
    <w:rsid w:val="00FF3A50"/>
    <w:rsid w:val="00FF41C2"/>
    <w:rsid w:val="00FF4449"/>
    <w:rsid w:val="00FF4564"/>
    <w:rsid w:val="00FF4CFD"/>
    <w:rsid w:val="00FF4F70"/>
    <w:rsid w:val="00FF4F7E"/>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F04"/>
    <w:rPr>
      <w:rFonts w:ascii="Tahoma" w:hAnsi="Tahoma" w:cs="Tahoma"/>
      <w:sz w:val="16"/>
      <w:szCs w:val="16"/>
    </w:rPr>
  </w:style>
  <w:style w:type="paragraph" w:styleId="a5">
    <w:name w:val="header"/>
    <w:basedOn w:val="a"/>
    <w:link w:val="a6"/>
    <w:uiPriority w:val="99"/>
    <w:rsid w:val="003F32FA"/>
    <w:pPr>
      <w:tabs>
        <w:tab w:val="center" w:pos="4677"/>
        <w:tab w:val="right" w:pos="9355"/>
      </w:tabs>
    </w:pPr>
  </w:style>
  <w:style w:type="character" w:styleId="a7">
    <w:name w:val="page number"/>
    <w:basedOn w:val="a0"/>
    <w:rsid w:val="003F32FA"/>
  </w:style>
  <w:style w:type="paragraph" w:styleId="a8">
    <w:name w:val="footer"/>
    <w:basedOn w:val="a"/>
    <w:rsid w:val="00350C1D"/>
    <w:pPr>
      <w:tabs>
        <w:tab w:val="center" w:pos="4677"/>
        <w:tab w:val="right" w:pos="9355"/>
      </w:tabs>
    </w:pPr>
  </w:style>
  <w:style w:type="paragraph" w:customStyle="1" w:styleId="a9">
    <w:name w:val="Знак Знак Знак Знак"/>
    <w:basedOn w:val="a"/>
    <w:rsid w:val="0098027C"/>
    <w:rPr>
      <w:rFonts w:ascii="Verdana" w:hAnsi="Verdana" w:cs="Verdana"/>
      <w:sz w:val="20"/>
      <w:szCs w:val="20"/>
      <w:lang w:val="en-US" w:eastAsia="en-US"/>
    </w:rPr>
  </w:style>
  <w:style w:type="paragraph" w:styleId="aa">
    <w:name w:val="footnote text"/>
    <w:basedOn w:val="a"/>
    <w:semiHidden/>
    <w:rsid w:val="00754193"/>
    <w:rPr>
      <w:sz w:val="20"/>
      <w:szCs w:val="20"/>
    </w:rPr>
  </w:style>
  <w:style w:type="character" w:styleId="ab">
    <w:name w:val="footnote reference"/>
    <w:semiHidden/>
    <w:rsid w:val="00754193"/>
    <w:rPr>
      <w:vertAlign w:val="superscript"/>
    </w:rPr>
  </w:style>
  <w:style w:type="paragraph" w:customStyle="1" w:styleId="10">
    <w:name w:val="Абзац списка1"/>
    <w:basedOn w:val="a"/>
    <w:rsid w:val="007F79C3"/>
    <w:pPr>
      <w:spacing w:after="200" w:line="276" w:lineRule="auto"/>
      <w:ind w:left="720"/>
    </w:pPr>
    <w:rPr>
      <w:rFonts w:ascii="Calibri" w:hAnsi="Calibri" w:cs="Calibri"/>
      <w:sz w:val="22"/>
      <w:szCs w:val="22"/>
      <w:lang w:eastAsia="en-US"/>
    </w:rPr>
  </w:style>
  <w:style w:type="paragraph" w:customStyle="1" w:styleId="ConsPlusCell">
    <w:name w:val="ConsPlusCell"/>
    <w:rsid w:val="00B61117"/>
    <w:pPr>
      <w:autoSpaceDE w:val="0"/>
      <w:autoSpaceDN w:val="0"/>
      <w:adjustRightInd w:val="0"/>
    </w:pPr>
    <w:rPr>
      <w:sz w:val="26"/>
      <w:szCs w:val="26"/>
    </w:rPr>
  </w:style>
  <w:style w:type="character" w:customStyle="1" w:styleId="a6">
    <w:name w:val="Верхний колонтитул Знак"/>
    <w:basedOn w:val="a0"/>
    <w:link w:val="a5"/>
    <w:uiPriority w:val="99"/>
    <w:rsid w:val="0031341D"/>
    <w:rPr>
      <w:sz w:val="24"/>
      <w:szCs w:val="24"/>
    </w:rPr>
  </w:style>
  <w:style w:type="paragraph" w:styleId="ac">
    <w:name w:val="List Paragraph"/>
    <w:basedOn w:val="a"/>
    <w:uiPriority w:val="34"/>
    <w:qFormat/>
    <w:rsid w:val="00564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F04"/>
    <w:rPr>
      <w:rFonts w:ascii="Tahoma" w:hAnsi="Tahoma" w:cs="Tahoma"/>
      <w:sz w:val="16"/>
      <w:szCs w:val="16"/>
    </w:rPr>
  </w:style>
  <w:style w:type="paragraph" w:styleId="a5">
    <w:name w:val="header"/>
    <w:basedOn w:val="a"/>
    <w:link w:val="a6"/>
    <w:uiPriority w:val="99"/>
    <w:rsid w:val="003F32FA"/>
    <w:pPr>
      <w:tabs>
        <w:tab w:val="center" w:pos="4677"/>
        <w:tab w:val="right" w:pos="9355"/>
      </w:tabs>
    </w:pPr>
  </w:style>
  <w:style w:type="character" w:styleId="a7">
    <w:name w:val="page number"/>
    <w:basedOn w:val="a0"/>
    <w:rsid w:val="003F32FA"/>
  </w:style>
  <w:style w:type="paragraph" w:styleId="a8">
    <w:name w:val="footer"/>
    <w:basedOn w:val="a"/>
    <w:rsid w:val="00350C1D"/>
    <w:pPr>
      <w:tabs>
        <w:tab w:val="center" w:pos="4677"/>
        <w:tab w:val="right" w:pos="9355"/>
      </w:tabs>
    </w:pPr>
  </w:style>
  <w:style w:type="paragraph" w:customStyle="1" w:styleId="a9">
    <w:name w:val="Знак Знак Знак Знак"/>
    <w:basedOn w:val="a"/>
    <w:rsid w:val="0098027C"/>
    <w:rPr>
      <w:rFonts w:ascii="Verdana" w:hAnsi="Verdana" w:cs="Verdana"/>
      <w:sz w:val="20"/>
      <w:szCs w:val="20"/>
      <w:lang w:val="en-US" w:eastAsia="en-US"/>
    </w:rPr>
  </w:style>
  <w:style w:type="paragraph" w:styleId="aa">
    <w:name w:val="footnote text"/>
    <w:basedOn w:val="a"/>
    <w:semiHidden/>
    <w:rsid w:val="00754193"/>
    <w:rPr>
      <w:sz w:val="20"/>
      <w:szCs w:val="20"/>
    </w:rPr>
  </w:style>
  <w:style w:type="character" w:styleId="ab">
    <w:name w:val="footnote reference"/>
    <w:semiHidden/>
    <w:rsid w:val="00754193"/>
    <w:rPr>
      <w:vertAlign w:val="superscript"/>
    </w:rPr>
  </w:style>
  <w:style w:type="paragraph" w:customStyle="1" w:styleId="10">
    <w:name w:val="Абзац списка1"/>
    <w:basedOn w:val="a"/>
    <w:rsid w:val="007F79C3"/>
    <w:pPr>
      <w:spacing w:after="200" w:line="276" w:lineRule="auto"/>
      <w:ind w:left="720"/>
    </w:pPr>
    <w:rPr>
      <w:rFonts w:ascii="Calibri" w:hAnsi="Calibri" w:cs="Calibri"/>
      <w:sz w:val="22"/>
      <w:szCs w:val="22"/>
      <w:lang w:eastAsia="en-US"/>
    </w:rPr>
  </w:style>
  <w:style w:type="paragraph" w:customStyle="1" w:styleId="ConsPlusCell">
    <w:name w:val="ConsPlusCell"/>
    <w:rsid w:val="00B61117"/>
    <w:pPr>
      <w:autoSpaceDE w:val="0"/>
      <w:autoSpaceDN w:val="0"/>
      <w:adjustRightInd w:val="0"/>
    </w:pPr>
    <w:rPr>
      <w:sz w:val="26"/>
      <w:szCs w:val="26"/>
    </w:rPr>
  </w:style>
  <w:style w:type="character" w:customStyle="1" w:styleId="a6">
    <w:name w:val="Верхний колонтитул Знак"/>
    <w:basedOn w:val="a0"/>
    <w:link w:val="a5"/>
    <w:uiPriority w:val="99"/>
    <w:rsid w:val="0031341D"/>
    <w:rPr>
      <w:sz w:val="24"/>
      <w:szCs w:val="24"/>
    </w:rPr>
  </w:style>
  <w:style w:type="paragraph" w:styleId="ac">
    <w:name w:val="List Paragraph"/>
    <w:basedOn w:val="a"/>
    <w:uiPriority w:val="34"/>
    <w:qFormat/>
    <w:rsid w:val="0056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656">
      <w:bodyDiv w:val="1"/>
      <w:marLeft w:val="0"/>
      <w:marRight w:val="0"/>
      <w:marTop w:val="0"/>
      <w:marBottom w:val="0"/>
      <w:divBdr>
        <w:top w:val="none" w:sz="0" w:space="0" w:color="auto"/>
        <w:left w:val="none" w:sz="0" w:space="0" w:color="auto"/>
        <w:bottom w:val="none" w:sz="0" w:space="0" w:color="auto"/>
        <w:right w:val="none" w:sz="0" w:space="0" w:color="auto"/>
      </w:divBdr>
    </w:div>
    <w:div w:id="168259935">
      <w:bodyDiv w:val="1"/>
      <w:marLeft w:val="0"/>
      <w:marRight w:val="0"/>
      <w:marTop w:val="0"/>
      <w:marBottom w:val="0"/>
      <w:divBdr>
        <w:top w:val="none" w:sz="0" w:space="0" w:color="auto"/>
        <w:left w:val="none" w:sz="0" w:space="0" w:color="auto"/>
        <w:bottom w:val="none" w:sz="0" w:space="0" w:color="auto"/>
        <w:right w:val="none" w:sz="0" w:space="0" w:color="auto"/>
      </w:divBdr>
    </w:div>
    <w:div w:id="520436535">
      <w:bodyDiv w:val="1"/>
      <w:marLeft w:val="0"/>
      <w:marRight w:val="0"/>
      <w:marTop w:val="0"/>
      <w:marBottom w:val="0"/>
      <w:divBdr>
        <w:top w:val="none" w:sz="0" w:space="0" w:color="auto"/>
        <w:left w:val="none" w:sz="0" w:space="0" w:color="auto"/>
        <w:bottom w:val="none" w:sz="0" w:space="0" w:color="auto"/>
        <w:right w:val="none" w:sz="0" w:space="0" w:color="auto"/>
      </w:divBdr>
    </w:div>
    <w:div w:id="570308592">
      <w:bodyDiv w:val="1"/>
      <w:marLeft w:val="0"/>
      <w:marRight w:val="0"/>
      <w:marTop w:val="0"/>
      <w:marBottom w:val="0"/>
      <w:divBdr>
        <w:top w:val="none" w:sz="0" w:space="0" w:color="auto"/>
        <w:left w:val="none" w:sz="0" w:space="0" w:color="auto"/>
        <w:bottom w:val="none" w:sz="0" w:space="0" w:color="auto"/>
        <w:right w:val="none" w:sz="0" w:space="0" w:color="auto"/>
      </w:divBdr>
    </w:div>
    <w:div w:id="901334430">
      <w:bodyDiv w:val="1"/>
      <w:marLeft w:val="0"/>
      <w:marRight w:val="0"/>
      <w:marTop w:val="0"/>
      <w:marBottom w:val="0"/>
      <w:divBdr>
        <w:top w:val="none" w:sz="0" w:space="0" w:color="auto"/>
        <w:left w:val="none" w:sz="0" w:space="0" w:color="auto"/>
        <w:bottom w:val="none" w:sz="0" w:space="0" w:color="auto"/>
        <w:right w:val="none" w:sz="0" w:space="0" w:color="auto"/>
      </w:divBdr>
    </w:div>
    <w:div w:id="1179782682">
      <w:bodyDiv w:val="1"/>
      <w:marLeft w:val="0"/>
      <w:marRight w:val="0"/>
      <w:marTop w:val="0"/>
      <w:marBottom w:val="0"/>
      <w:divBdr>
        <w:top w:val="none" w:sz="0" w:space="0" w:color="auto"/>
        <w:left w:val="none" w:sz="0" w:space="0" w:color="auto"/>
        <w:bottom w:val="none" w:sz="0" w:space="0" w:color="auto"/>
        <w:right w:val="none" w:sz="0" w:space="0" w:color="auto"/>
      </w:divBdr>
    </w:div>
    <w:div w:id="1771196194">
      <w:bodyDiv w:val="1"/>
      <w:marLeft w:val="0"/>
      <w:marRight w:val="0"/>
      <w:marTop w:val="0"/>
      <w:marBottom w:val="0"/>
      <w:divBdr>
        <w:top w:val="none" w:sz="0" w:space="0" w:color="auto"/>
        <w:left w:val="none" w:sz="0" w:space="0" w:color="auto"/>
        <w:bottom w:val="none" w:sz="0" w:space="0" w:color="auto"/>
        <w:right w:val="none" w:sz="0" w:space="0" w:color="auto"/>
      </w:divBdr>
    </w:div>
    <w:div w:id="2054036010">
      <w:bodyDiv w:val="1"/>
      <w:marLeft w:val="0"/>
      <w:marRight w:val="0"/>
      <w:marTop w:val="0"/>
      <w:marBottom w:val="0"/>
      <w:divBdr>
        <w:top w:val="none" w:sz="0" w:space="0" w:color="auto"/>
        <w:left w:val="none" w:sz="0" w:space="0" w:color="auto"/>
        <w:bottom w:val="none" w:sz="0" w:space="0" w:color="auto"/>
        <w:right w:val="none" w:sz="0" w:space="0" w:color="auto"/>
      </w:divBdr>
    </w:div>
    <w:div w:id="20581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DDDA-8F28-490E-AE1C-F5F114DD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Template>
  <TotalTime>0</TotalTime>
  <Pages>10</Pages>
  <Words>3220</Words>
  <Characters>18358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Директору Департамента</vt:lpstr>
    </vt:vector>
  </TitlesOfParts>
  <Company>Минэкономразвития</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creator>Kushch</dc:creator>
  <cp:lastModifiedBy>Юнусова Мария Александровна</cp:lastModifiedBy>
  <cp:revision>2</cp:revision>
  <cp:lastPrinted>2017-10-16T13:49:00Z</cp:lastPrinted>
  <dcterms:created xsi:type="dcterms:W3CDTF">2017-10-24T08:19:00Z</dcterms:created>
  <dcterms:modified xsi:type="dcterms:W3CDTF">2017-10-24T08:19:00Z</dcterms:modified>
</cp:coreProperties>
</file>